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C79" w:rsidRPr="007B5136" w:rsidRDefault="00DD507D" w:rsidP="0030042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B5136">
        <w:rPr>
          <w:rFonts w:ascii="Times New Roman" w:hAnsi="Times New Roman" w:cs="Times New Roman"/>
          <w:sz w:val="26"/>
          <w:szCs w:val="26"/>
        </w:rPr>
        <w:t>ПРОТОКОЛ</w:t>
      </w:r>
    </w:p>
    <w:p w:rsidR="00DD507D" w:rsidRPr="00567821" w:rsidRDefault="006F0E98" w:rsidP="00300420">
      <w:pPr>
        <w:spacing w:after="0" w:line="276" w:lineRule="auto"/>
        <w:ind w:right="-28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67821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="005352E9">
        <w:rPr>
          <w:rFonts w:ascii="Times New Roman" w:hAnsi="Times New Roman" w:cs="Times New Roman"/>
          <w:sz w:val="28"/>
          <w:szCs w:val="28"/>
        </w:rPr>
        <w:t>(</w:t>
      </w:r>
      <w:r w:rsidRPr="00567821">
        <w:rPr>
          <w:rFonts w:ascii="Times New Roman" w:hAnsi="Times New Roman" w:cs="Times New Roman"/>
          <w:sz w:val="28"/>
          <w:szCs w:val="28"/>
        </w:rPr>
        <w:t>в форме общественных слушаний</w:t>
      </w:r>
      <w:r w:rsidR="005352E9">
        <w:rPr>
          <w:rFonts w:ascii="Times New Roman" w:hAnsi="Times New Roman" w:cs="Times New Roman"/>
          <w:sz w:val="28"/>
          <w:szCs w:val="28"/>
        </w:rPr>
        <w:t>)</w:t>
      </w:r>
      <w:r w:rsidRPr="00567821">
        <w:rPr>
          <w:rFonts w:ascii="Times New Roman" w:hAnsi="Times New Roman" w:cs="Times New Roman"/>
          <w:sz w:val="28"/>
          <w:szCs w:val="28"/>
        </w:rPr>
        <w:t xml:space="preserve"> по объекту государственной экологической экспертизы федерального уровня: «Проектно-сметная документация на ликвидацию объекта накопленного вреда окружающей среде - свалки ТБО вблизи д. </w:t>
      </w:r>
      <w:proofErr w:type="spellStart"/>
      <w:r w:rsidRPr="00567821">
        <w:rPr>
          <w:rFonts w:ascii="Times New Roman" w:hAnsi="Times New Roman" w:cs="Times New Roman"/>
          <w:sz w:val="28"/>
          <w:szCs w:val="28"/>
        </w:rPr>
        <w:t>Мишково</w:t>
      </w:r>
      <w:proofErr w:type="spellEnd"/>
      <w:r w:rsidRPr="00567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21">
        <w:rPr>
          <w:rFonts w:ascii="Times New Roman" w:hAnsi="Times New Roman" w:cs="Times New Roman"/>
          <w:sz w:val="28"/>
          <w:szCs w:val="28"/>
        </w:rPr>
        <w:t>Куньинского</w:t>
      </w:r>
      <w:proofErr w:type="spellEnd"/>
      <w:r w:rsidRPr="00567821">
        <w:rPr>
          <w:rFonts w:ascii="Times New Roman" w:hAnsi="Times New Roman" w:cs="Times New Roman"/>
          <w:sz w:val="28"/>
          <w:szCs w:val="28"/>
        </w:rPr>
        <w:t xml:space="preserve"> района (КН: 60:07:0140204:24)», включая предварительные материалы оценки воздействия на окружающую среду (ОВОС)»</w:t>
      </w:r>
    </w:p>
    <w:p w:rsidR="005352E9" w:rsidRPr="005352E9" w:rsidRDefault="006F0E98" w:rsidP="005352E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7821">
        <w:rPr>
          <w:rFonts w:ascii="Times New Roman" w:hAnsi="Times New Roman" w:cs="Times New Roman"/>
          <w:sz w:val="28"/>
          <w:szCs w:val="28"/>
        </w:rPr>
        <w:t xml:space="preserve">п. </w:t>
      </w:r>
      <w:proofErr w:type="gramStart"/>
      <w:r w:rsidRPr="00567821">
        <w:rPr>
          <w:rFonts w:ascii="Times New Roman" w:hAnsi="Times New Roman" w:cs="Times New Roman"/>
          <w:sz w:val="28"/>
          <w:szCs w:val="28"/>
        </w:rPr>
        <w:t>Кунья</w:t>
      </w:r>
      <w:proofErr w:type="gramEnd"/>
      <w:r w:rsidRPr="005678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67821" w:rsidRPr="0056782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67821">
        <w:rPr>
          <w:rFonts w:ascii="Times New Roman" w:hAnsi="Times New Roman" w:cs="Times New Roman"/>
          <w:sz w:val="28"/>
          <w:szCs w:val="28"/>
        </w:rPr>
        <w:t xml:space="preserve">  </w:t>
      </w:r>
      <w:r w:rsidR="00E0525C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Pr="00567821">
        <w:rPr>
          <w:rFonts w:ascii="Times New Roman" w:hAnsi="Times New Roman" w:cs="Times New Roman"/>
          <w:sz w:val="28"/>
          <w:szCs w:val="28"/>
        </w:rPr>
        <w:t xml:space="preserve"> </w:t>
      </w:r>
      <w:r w:rsidR="00291279">
        <w:rPr>
          <w:rFonts w:ascii="Times New Roman" w:hAnsi="Times New Roman" w:cs="Times New Roman"/>
          <w:sz w:val="28"/>
          <w:szCs w:val="28"/>
        </w:rPr>
        <w:t>января</w:t>
      </w:r>
      <w:r w:rsidRPr="00567821">
        <w:rPr>
          <w:rFonts w:ascii="Times New Roman" w:hAnsi="Times New Roman" w:cs="Times New Roman"/>
          <w:sz w:val="28"/>
          <w:szCs w:val="28"/>
        </w:rPr>
        <w:t xml:space="preserve"> 202</w:t>
      </w:r>
      <w:r w:rsidR="00291279">
        <w:rPr>
          <w:rFonts w:ascii="Times New Roman" w:hAnsi="Times New Roman" w:cs="Times New Roman"/>
          <w:sz w:val="28"/>
          <w:szCs w:val="28"/>
        </w:rPr>
        <w:t>4</w:t>
      </w:r>
      <w:r w:rsidRPr="0056782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F0E98" w:rsidRPr="00A1325E" w:rsidRDefault="0032650A" w:rsidP="006F0E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2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0E98" w:rsidRPr="00A1325E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</w:t>
      </w:r>
      <w:r w:rsidRPr="00A1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обсуждений</w:t>
      </w:r>
      <w:r w:rsidR="006F0E98" w:rsidRPr="00A1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F0E98" w:rsidRPr="00A132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Проектно-сметная документация на ликвидацию объекта накопленного вреда окружающей среде – свалки ТБО вблизи д. </w:t>
      </w:r>
      <w:proofErr w:type="spellStart"/>
      <w:r w:rsidR="006F0E98" w:rsidRPr="00A132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Мишково</w:t>
      </w:r>
      <w:proofErr w:type="spellEnd"/>
      <w:r w:rsidR="006F0E98" w:rsidRPr="00A132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6F0E98" w:rsidRPr="00A132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Куньинского</w:t>
      </w:r>
      <w:proofErr w:type="spellEnd"/>
      <w:r w:rsidR="006F0E98" w:rsidRPr="00A132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района (КН: 60:07:0140204:24)»</w:t>
      </w:r>
      <w:r w:rsidR="006F0E98" w:rsidRPr="00A1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F0E98"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включая предварительные материалы оценки воздейст</w:t>
      </w:r>
      <w:r w:rsidR="00A55CEC"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вия на окружающую среду (ОВОС).</w:t>
      </w:r>
    </w:p>
    <w:p w:rsidR="00567821" w:rsidRPr="00A1325E" w:rsidRDefault="00567821" w:rsidP="00567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325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Место и сроки доступности объекта общественного обсуждения:</w:t>
      </w:r>
    </w:p>
    <w:p w:rsidR="00567821" w:rsidRPr="00A1325E" w:rsidRDefault="00567821" w:rsidP="00567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Ознакомиться с объектом общественных обсуждений можно по адресу: 182010, Псковская область, пос. Кунья, ул. Советская 27 в Администрации </w:t>
      </w:r>
      <w:proofErr w:type="spellStart"/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Куньинского</w:t>
      </w:r>
      <w:proofErr w:type="spellEnd"/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Псковской области в период с 27.11.2023 г. по 09.01.2024 г.</w:t>
      </w:r>
    </w:p>
    <w:p w:rsidR="00567821" w:rsidRPr="00A1325E" w:rsidRDefault="002D105F" w:rsidP="00567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567821"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орма и срок проведения общественных обсуждений, в том числе форма представления замечаний и предложений:</w:t>
      </w:r>
    </w:p>
    <w:p w:rsidR="00567821" w:rsidRPr="00A1325E" w:rsidRDefault="00567821" w:rsidP="00567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Общественные обсуждения проводятся в форме общественных слушаний по адресу: 182010, Псковская область, пос. Кунья, ул. Советская 27 в Администрации </w:t>
      </w:r>
      <w:proofErr w:type="spellStart"/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Куньинского</w:t>
      </w:r>
      <w:proofErr w:type="spellEnd"/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Псковской области, </w:t>
      </w:r>
      <w:r w:rsidR="00A54BDB"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18.12.2023 г. </w:t>
      </w:r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15:00 часов. </w:t>
      </w:r>
    </w:p>
    <w:p w:rsidR="00567821" w:rsidRPr="00A1325E" w:rsidRDefault="00567821" w:rsidP="00567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Замечания и предложения общественности в форме записи в Журнале учета замечаний и предложений принимаются по адресу: 182010, Псковская область, пос. Кунья, ул. Советская 27 с 9:00 до 13:00 и с 14:00 до 16:30 по рабочим дням в период с 27.11.2023 г. по 09.01.2024 г., а также в письменной форме через электронную почту </w:t>
      </w:r>
      <w:hyperlink r:id="rId7" w:history="1">
        <w:proofErr w:type="gramEnd"/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val="en-US" w:eastAsia="ru-RU"/>
          </w:rPr>
          <w:t>vn</w:t>
        </w:r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.</w:t>
        </w:r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val="en-US" w:eastAsia="ru-RU"/>
          </w:rPr>
          <w:t>kiryanova</w:t>
        </w:r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@</w:t>
        </w:r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val="en-US" w:eastAsia="ru-RU"/>
          </w:rPr>
          <w:t>kunja</w:t>
        </w:r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.</w:t>
        </w:r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val="en-US" w:eastAsia="ru-RU"/>
          </w:rPr>
          <w:t>reg</w:t>
        </w:r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60.</w:t>
        </w:r>
        <w:proofErr w:type="gramStart"/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val="en-US" w:eastAsia="ru-RU"/>
          </w:rPr>
          <w:t>ru</w:t>
        </w:r>
      </w:hyperlink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период с 27.11.2023 г. по 09.01.2024 г. (ответственный - Кирьянова В. Н.)</w:t>
      </w:r>
      <w:proofErr w:type="gramEnd"/>
    </w:p>
    <w:p w:rsidR="00567821" w:rsidRPr="00A1325E" w:rsidRDefault="00567821" w:rsidP="00567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Контактные данные ответственных лиц со стороны заказчика и органа местного самоуправления:</w:t>
      </w:r>
    </w:p>
    <w:p w:rsidR="00567821" w:rsidRPr="00A1325E" w:rsidRDefault="00567821" w:rsidP="00567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 стороны Заказчика и Администрации Кирьянова Валентина Николаевна, 8 (81149) 2-24-37, </w:t>
      </w:r>
      <w:hyperlink r:id="rId8" w:history="1"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val="en-US" w:eastAsia="ru-RU"/>
          </w:rPr>
          <w:t>vn</w:t>
        </w:r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.</w:t>
        </w:r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val="en-US" w:eastAsia="ru-RU"/>
          </w:rPr>
          <w:t>kiryanova</w:t>
        </w:r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@</w:t>
        </w:r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val="en-US" w:eastAsia="ru-RU"/>
          </w:rPr>
          <w:t>kunja</w:t>
        </w:r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.</w:t>
        </w:r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val="en-US" w:eastAsia="ru-RU"/>
          </w:rPr>
          <w:t>reg</w:t>
        </w:r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60.</w:t>
        </w:r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val="en-US" w:eastAsia="ru-RU"/>
          </w:rPr>
          <w:t>ru</w:t>
        </w:r>
      </w:hyperlink>
    </w:p>
    <w:p w:rsidR="00567821" w:rsidRPr="00A1325E" w:rsidRDefault="00567821" w:rsidP="00567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Длительность проведения общественных обсуждений </w:t>
      </w:r>
      <w:proofErr w:type="gramStart"/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даты обеспечения</w:t>
      </w:r>
      <w:proofErr w:type="gramEnd"/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доступа общественности к объекту экологической экспертизы, включая предварительные материалы оценки воздействия на окружающую среду: 44 дня</w:t>
      </w:r>
    </w:p>
    <w:p w:rsidR="00567821" w:rsidRPr="00A1325E" w:rsidRDefault="00567821" w:rsidP="00567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местах размещения уведомления о проведении общественных обсуждений объекта экологической экспертизы, включая предварительные материалы оценки воздействия на окружающую среду:</w:t>
      </w:r>
    </w:p>
    <w:p w:rsidR="00567821" w:rsidRPr="00A1325E" w:rsidRDefault="00567821" w:rsidP="00567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Уведомление о проведение общественных обсуждений объекта экологической экспертизы, включая предварительные материалы оценки воздействия на окружающую среду размещ</w:t>
      </w:r>
      <w:r w:rsidR="00A54BDB"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ено</w:t>
      </w:r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67821" w:rsidRPr="00291279" w:rsidRDefault="00567821" w:rsidP="00567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 официальном сайте </w:t>
      </w:r>
      <w:proofErr w:type="spellStart"/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Росприроднадзора</w:t>
      </w:r>
      <w:proofErr w:type="spellEnd"/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(Центральный аппарат) - </w:t>
      </w:r>
      <w:hyperlink r:id="rId9" w:history="1"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val="en-US" w:eastAsia="ru-RU"/>
          </w:rPr>
          <w:t>www</w:t>
        </w:r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.</w:t>
        </w:r>
        <w:proofErr w:type="spellStart"/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val="en-US" w:eastAsia="ru-RU"/>
          </w:rPr>
          <w:t>rpn</w:t>
        </w:r>
        <w:proofErr w:type="spellEnd"/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.</w:t>
        </w:r>
        <w:proofErr w:type="spellStart"/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val="en-US" w:eastAsia="ru-RU"/>
          </w:rPr>
          <w:t>gov</w:t>
        </w:r>
        <w:proofErr w:type="spellEnd"/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.</w:t>
        </w:r>
        <w:proofErr w:type="spellStart"/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val="en-US" w:eastAsia="ru-RU"/>
          </w:rPr>
          <w:t>ru</w:t>
        </w:r>
        <w:proofErr w:type="spellEnd"/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;</w:t>
        </w:r>
      </w:hyperlink>
      <w:r w:rsidR="00291279">
        <w:rPr>
          <w:rStyle w:val="a3"/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="00291279" w:rsidRPr="00291279">
        <w:rPr>
          <w:rStyle w:val="a3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дата размещения 23.11.2023 г.</w:t>
      </w:r>
    </w:p>
    <w:p w:rsidR="00567821" w:rsidRPr="00A1325E" w:rsidRDefault="00567821" w:rsidP="00567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 официальном сайте Северо-Западное межрегиональное управление </w:t>
      </w:r>
      <w:proofErr w:type="spellStart"/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Росприроднадзора</w:t>
      </w:r>
      <w:proofErr w:type="spellEnd"/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10" w:history="1">
        <w:r w:rsidR="00291279" w:rsidRPr="00306044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https://rpn.gov.ru/regions/78/</w:t>
        </w:r>
      </w:hyperlink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="002912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1279" w:rsidRPr="002912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размещения 23.11.2023 г.</w:t>
      </w:r>
    </w:p>
    <w:p w:rsidR="00567821" w:rsidRPr="00291279" w:rsidRDefault="00567821" w:rsidP="00567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на официальном сайте Комитета по природным ресурсам и экологии Псковской области - </w:t>
      </w:r>
      <w:hyperlink r:id="rId11" w:history="1"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https://priroda.pskov.ru/;</w:t>
        </w:r>
      </w:hyperlink>
      <w:r w:rsidR="00291279" w:rsidRPr="00291279">
        <w:t xml:space="preserve"> </w:t>
      </w:r>
      <w:r w:rsidR="00291279" w:rsidRPr="00291279">
        <w:rPr>
          <w:rStyle w:val="a3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дата размещения 2</w:t>
      </w:r>
      <w:r w:rsidR="00291279">
        <w:rPr>
          <w:rStyle w:val="a3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4</w:t>
      </w:r>
      <w:r w:rsidR="00291279" w:rsidRPr="00291279">
        <w:rPr>
          <w:rStyle w:val="a3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.11.2023 г.</w:t>
      </w:r>
    </w:p>
    <w:p w:rsidR="00567821" w:rsidRPr="00291279" w:rsidRDefault="00567821" w:rsidP="00567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 официальном сайте Заказчика - Администрация </w:t>
      </w:r>
      <w:proofErr w:type="spellStart"/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Куньинского</w:t>
      </w:r>
      <w:proofErr w:type="spellEnd"/>
      <w:r w:rsidRPr="00A13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Псковской области - </w:t>
      </w:r>
      <w:hyperlink r:id="rId12" w:history="1">
        <w:r w:rsidRPr="00A1325E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https://kunja.reg60.ru/;</w:t>
        </w:r>
      </w:hyperlink>
      <w:r w:rsidR="00291279">
        <w:rPr>
          <w:rStyle w:val="a3"/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="00291279" w:rsidRPr="00291279">
        <w:rPr>
          <w:rStyle w:val="a3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дата размещения 23.11.2023 г.</w:t>
      </w:r>
    </w:p>
    <w:p w:rsidR="006F0E98" w:rsidRPr="00A845D0" w:rsidRDefault="006F0E98" w:rsidP="006F0E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Общественные обсуждения проводятся </w:t>
      </w:r>
      <w:r w:rsidR="00B77D03"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23.11.1995 № 174-ФЗ «Об экологической экспертизе», Федеральным законом от 06.10.2003 № 131-ФЗ «Об общих принципах организации местного самоуправления в Российской Федерации»,</w:t>
      </w:r>
      <w:r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Министерства природных ресурсов и экологии Российской Федерации от 01.12.2020 г. №999 «Об утверждении требований к материалам оценки воздействия на окружающую среду» и в соответствии с Постановлением Администрации </w:t>
      </w:r>
      <w:proofErr w:type="spellStart"/>
      <w:r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Куньинского</w:t>
      </w:r>
      <w:proofErr w:type="spellEnd"/>
      <w:r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Псковской области</w:t>
      </w:r>
      <w:proofErr w:type="gramEnd"/>
      <w:r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 </w:t>
      </w:r>
      <w:r w:rsidR="00B77D03" w:rsidRPr="00A84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A84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23 ноября 2023 года .№ 525</w:t>
      </w:r>
      <w:r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назначении общественных обсуждений по объекту государственной экологической экспертизы федерального уровня: </w:t>
      </w:r>
      <w:r w:rsidRPr="00A845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«Проектно-сметная документация на ликвидацию объекта накопленного вреда окружающей среде – свалки ТБО вблизи д. </w:t>
      </w:r>
      <w:proofErr w:type="spellStart"/>
      <w:r w:rsidRPr="00A845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Мишково</w:t>
      </w:r>
      <w:proofErr w:type="spellEnd"/>
      <w:r w:rsidRPr="00A845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A845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Куньинского</w:t>
      </w:r>
      <w:proofErr w:type="spellEnd"/>
      <w:r w:rsidRPr="00A845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района (КН: 60:07:0140204:24)»</w:t>
      </w:r>
      <w:r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84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включая предварительные материалы оценки воздействия на окружающую среду (ОВОС)».</w:t>
      </w:r>
    </w:p>
    <w:p w:rsidR="00A54BDB" w:rsidRPr="00A845D0" w:rsidRDefault="006F0E98" w:rsidP="00567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A058A4" w:rsidRPr="00A845D0">
        <w:rPr>
          <w:rFonts w:ascii="Times New Roman" w:hAnsi="Times New Roman" w:cs="Times New Roman"/>
          <w:sz w:val="28"/>
          <w:szCs w:val="28"/>
        </w:rPr>
        <w:t xml:space="preserve">Участники общественных слушаний: жители </w:t>
      </w:r>
      <w:proofErr w:type="spellStart"/>
      <w:r w:rsidR="00A058A4" w:rsidRPr="00A845D0">
        <w:rPr>
          <w:rFonts w:ascii="Times New Roman" w:hAnsi="Times New Roman" w:cs="Times New Roman"/>
          <w:sz w:val="28"/>
          <w:szCs w:val="28"/>
        </w:rPr>
        <w:t>Куньинского</w:t>
      </w:r>
      <w:proofErr w:type="spellEnd"/>
      <w:r w:rsidR="00A058A4" w:rsidRPr="00A845D0">
        <w:rPr>
          <w:rFonts w:ascii="Times New Roman" w:hAnsi="Times New Roman" w:cs="Times New Roman"/>
          <w:sz w:val="28"/>
          <w:szCs w:val="28"/>
        </w:rPr>
        <w:t xml:space="preserve"> района, представители администрации </w:t>
      </w:r>
      <w:proofErr w:type="spellStart"/>
      <w:r w:rsidR="00A058A4" w:rsidRPr="00A845D0">
        <w:rPr>
          <w:rFonts w:ascii="Times New Roman" w:hAnsi="Times New Roman" w:cs="Times New Roman"/>
          <w:sz w:val="28"/>
          <w:szCs w:val="28"/>
        </w:rPr>
        <w:t>Куньинского</w:t>
      </w:r>
      <w:proofErr w:type="spellEnd"/>
      <w:r w:rsidR="00A058A4" w:rsidRPr="00A845D0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A058A4" w:rsidRPr="00A845D0" w:rsidRDefault="00A058A4" w:rsidP="00A54B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 xml:space="preserve">Всего в </w:t>
      </w:r>
      <w:r w:rsidR="0074413A" w:rsidRPr="00A845D0"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A845D0">
        <w:rPr>
          <w:rFonts w:ascii="Times New Roman" w:hAnsi="Times New Roman" w:cs="Times New Roman"/>
          <w:sz w:val="28"/>
          <w:szCs w:val="28"/>
        </w:rPr>
        <w:t xml:space="preserve"> приняли </w:t>
      </w:r>
      <w:r w:rsidRPr="00291279">
        <w:rPr>
          <w:rFonts w:ascii="Times New Roman" w:hAnsi="Times New Roman" w:cs="Times New Roman"/>
          <w:sz w:val="28"/>
          <w:szCs w:val="28"/>
        </w:rPr>
        <w:t>участие 2</w:t>
      </w:r>
      <w:r w:rsidR="00065331" w:rsidRPr="00291279">
        <w:rPr>
          <w:rFonts w:ascii="Times New Roman" w:hAnsi="Times New Roman" w:cs="Times New Roman"/>
          <w:sz w:val="28"/>
          <w:szCs w:val="28"/>
        </w:rPr>
        <w:t>0</w:t>
      </w:r>
      <w:r w:rsidRPr="00291279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Pr="00A845D0">
        <w:rPr>
          <w:rFonts w:ascii="Times New Roman" w:hAnsi="Times New Roman" w:cs="Times New Roman"/>
          <w:sz w:val="28"/>
          <w:szCs w:val="28"/>
        </w:rPr>
        <w:t xml:space="preserve">согласно регистрационному листу участников общественных обсуждений (в форме слушаний) по объекту государственной экологической экспертизы федерального уровня: «Проектно-сметная документация на ликвидацию объекта накопленного вреда окружающей среде - свалки ТБО вблизи д.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Мишково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Куньинского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района (КН: 60:07:0140204:24)», включая предварительные материалы оценки воздействия на окружающую среду (ОВОС)» (приложение №1).</w:t>
      </w:r>
    </w:p>
    <w:p w:rsidR="00A058A4" w:rsidRPr="00291279" w:rsidRDefault="00A058A4" w:rsidP="00A058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проведения общественных слушаний </w:t>
      </w:r>
      <w:r w:rsidR="009B0754" w:rsidRPr="00291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18.12.2023г. </w:t>
      </w:r>
      <w:r w:rsidRPr="00291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письменных и устных предложений и замечаний в адрес администрации </w:t>
      </w:r>
      <w:proofErr w:type="spellStart"/>
      <w:r w:rsidR="00A467C9" w:rsidRPr="0029127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Куньинского</w:t>
      </w:r>
      <w:proofErr w:type="spellEnd"/>
      <w:r w:rsidR="00A467C9" w:rsidRPr="00291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291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поступало.</w:t>
      </w:r>
    </w:p>
    <w:p w:rsidR="00A058A4" w:rsidRPr="00A845D0" w:rsidRDefault="00A058A4" w:rsidP="00A058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A467C9"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постановлению Администрации </w:t>
      </w:r>
      <w:proofErr w:type="spellStart"/>
      <w:r w:rsidR="00A467C9"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Куньинского</w:t>
      </w:r>
      <w:proofErr w:type="spellEnd"/>
      <w:r w:rsidR="00A467C9"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Псковской области от 23 ноября 2023 года .№ 525 «О назначении общественных обсуждений по объекту государственной экологической экспертизы федерального уровня: «Проектно-сметная документация на ликвидацию объекта накопленного вреда окружающей среде – свалки ТБО вблизи д. </w:t>
      </w:r>
      <w:proofErr w:type="spellStart"/>
      <w:r w:rsidR="00A467C9"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Мишково</w:t>
      </w:r>
      <w:proofErr w:type="spellEnd"/>
      <w:r w:rsidR="00A467C9"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467C9"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Куньинского</w:t>
      </w:r>
      <w:proofErr w:type="spellEnd"/>
      <w:r w:rsidR="00A467C9"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(КН: 60:07:0140204:24)», включая предварительные материалы оценки воздействия на окружающую среду (ОВОС)»</w:t>
      </w:r>
      <w:r w:rsidR="00567821"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комиссии</w:t>
      </w:r>
      <w:r w:rsidR="00A55CEC" w:rsidRPr="00A845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103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83"/>
        <w:gridCol w:w="7020"/>
      </w:tblGrid>
      <w:tr w:rsidR="00A55CEC" w:rsidRPr="00A845D0" w:rsidTr="00831A2F">
        <w:trPr>
          <w:trHeight w:val="136"/>
        </w:trPr>
        <w:tc>
          <w:tcPr>
            <w:tcW w:w="3283" w:type="dxa"/>
            <w:hideMark/>
          </w:tcPr>
          <w:p w:rsidR="00A55CEC" w:rsidRPr="00A845D0" w:rsidRDefault="00A55CEC" w:rsidP="00A55C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  <w:t>Павлов Константин Семёнович</w:t>
            </w:r>
          </w:p>
          <w:p w:rsidR="00A55CEC" w:rsidRPr="00A845D0" w:rsidRDefault="00A55CEC" w:rsidP="00A55CEC">
            <w:pPr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</w:pPr>
          </w:p>
          <w:p w:rsidR="00A55CEC" w:rsidRPr="00A845D0" w:rsidRDefault="00A55CEC" w:rsidP="00A55CEC">
            <w:pPr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  <w:t xml:space="preserve">Борисенко Людмила   Михайловна </w:t>
            </w:r>
          </w:p>
          <w:p w:rsidR="00A845D0" w:rsidRDefault="00A845D0" w:rsidP="00A55CEC">
            <w:pPr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</w:pPr>
          </w:p>
          <w:p w:rsidR="00A845D0" w:rsidRDefault="00A845D0" w:rsidP="00A55CEC">
            <w:pPr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</w:pPr>
          </w:p>
          <w:p w:rsidR="00A55CEC" w:rsidRPr="00A845D0" w:rsidRDefault="00A55CEC" w:rsidP="00A55CEC">
            <w:pPr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  <w:t>Кирьянова Валентина Николаевна</w:t>
            </w:r>
          </w:p>
        </w:tc>
        <w:tc>
          <w:tcPr>
            <w:tcW w:w="7020" w:type="dxa"/>
            <w:hideMark/>
          </w:tcPr>
          <w:p w:rsidR="00A55CEC" w:rsidRPr="00A845D0" w:rsidRDefault="00A55CEC" w:rsidP="00A55CEC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  <w:lastRenderedPageBreak/>
              <w:t xml:space="preserve">- заместитель начальника управления по делам строительства и жилищно-коммунального хозяйства Администрации </w:t>
            </w:r>
            <w:proofErr w:type="spellStart"/>
            <w:r w:rsidRPr="00A845D0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  <w:t>Куньинского</w:t>
            </w:r>
            <w:proofErr w:type="spellEnd"/>
            <w:r w:rsidRPr="00A845D0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  <w:t xml:space="preserve"> района, председатель комиссии;</w:t>
            </w:r>
          </w:p>
          <w:p w:rsidR="00A55CEC" w:rsidRPr="00A845D0" w:rsidRDefault="00A55CEC" w:rsidP="00A55CEC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  <w:t xml:space="preserve">- председатель Комитета по управлению муниципальным имуществом Администрации </w:t>
            </w:r>
            <w:proofErr w:type="spellStart"/>
            <w:r w:rsidRPr="00A845D0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  <w:t>Куньинского</w:t>
            </w:r>
            <w:proofErr w:type="spellEnd"/>
            <w:r w:rsidRPr="00A845D0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  <w:t xml:space="preserve"> района, заместитель председателя комиссии;</w:t>
            </w:r>
          </w:p>
          <w:p w:rsidR="00A55CEC" w:rsidRPr="00A845D0" w:rsidRDefault="00A55CEC" w:rsidP="00A55CEC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</w:pPr>
          </w:p>
          <w:p w:rsidR="00A845D0" w:rsidRDefault="00A845D0" w:rsidP="00A55CEC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</w:pPr>
          </w:p>
          <w:p w:rsidR="00A55CEC" w:rsidRPr="00A845D0" w:rsidRDefault="00A55CEC" w:rsidP="00A55CEC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  <w:lastRenderedPageBreak/>
              <w:t xml:space="preserve">- главный специалист управления по делам строительства  и жилищно-коммунального хозяйства Администрации </w:t>
            </w:r>
            <w:proofErr w:type="spellStart"/>
            <w:r w:rsidRPr="00A845D0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  <w:t>Куньинского</w:t>
            </w:r>
            <w:proofErr w:type="spellEnd"/>
            <w:r w:rsidRPr="00A845D0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  <w:t xml:space="preserve"> района, секретарь комиссии;</w:t>
            </w:r>
          </w:p>
          <w:p w:rsidR="00A55CEC" w:rsidRPr="00A845D0" w:rsidRDefault="00A55CEC" w:rsidP="00A55CEC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zh-CN"/>
              </w:rPr>
            </w:pPr>
          </w:p>
        </w:tc>
      </w:tr>
      <w:tr w:rsidR="00A55CEC" w:rsidRPr="00A845D0" w:rsidTr="00831A2F">
        <w:trPr>
          <w:trHeight w:val="136"/>
        </w:trPr>
        <w:tc>
          <w:tcPr>
            <w:tcW w:w="3283" w:type="dxa"/>
          </w:tcPr>
          <w:p w:rsidR="00A55CEC" w:rsidRPr="00A845D0" w:rsidRDefault="00A55CEC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Члены комиссии:</w:t>
            </w:r>
          </w:p>
          <w:p w:rsidR="00A55CEC" w:rsidRPr="00A845D0" w:rsidRDefault="00A55CEC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A55CEC" w:rsidRPr="00A845D0" w:rsidRDefault="00A55CEC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Граненков</w:t>
            </w:r>
            <w:proofErr w:type="spellEnd"/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Олег </w:t>
            </w:r>
          </w:p>
          <w:p w:rsidR="00A55CEC" w:rsidRPr="00A845D0" w:rsidRDefault="00A55CEC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Петрович</w:t>
            </w:r>
          </w:p>
          <w:p w:rsidR="00A55CEC" w:rsidRPr="00A845D0" w:rsidRDefault="00A55CEC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020" w:type="dxa"/>
          </w:tcPr>
          <w:p w:rsidR="00A55CEC" w:rsidRPr="00A845D0" w:rsidRDefault="00A55CEC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A55CEC" w:rsidRPr="00A845D0" w:rsidRDefault="00A55CEC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A55CEC" w:rsidRPr="00A845D0" w:rsidRDefault="00A55CEC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- Глава Администрации сельского поселения «</w:t>
            </w:r>
            <w:proofErr w:type="spellStart"/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Куньинская</w:t>
            </w:r>
            <w:proofErr w:type="spellEnd"/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волость»;</w:t>
            </w:r>
          </w:p>
        </w:tc>
      </w:tr>
      <w:tr w:rsidR="00A55CEC" w:rsidRPr="00A845D0" w:rsidTr="00831A2F">
        <w:trPr>
          <w:trHeight w:val="136"/>
        </w:trPr>
        <w:tc>
          <w:tcPr>
            <w:tcW w:w="3283" w:type="dxa"/>
            <w:hideMark/>
          </w:tcPr>
          <w:p w:rsidR="00A55CEC" w:rsidRPr="00A845D0" w:rsidRDefault="00A55CEC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Виноградова Юлия Викторовна</w:t>
            </w: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020" w:type="dxa"/>
            <w:hideMark/>
          </w:tcPr>
          <w:p w:rsidR="00A55CEC" w:rsidRPr="00A845D0" w:rsidRDefault="00CA1806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- </w:t>
            </w:r>
            <w:r w:rsidR="00A55CEC"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главный специалист Комитета по управлению муниципальным имуществом Администрации </w:t>
            </w:r>
            <w:proofErr w:type="spellStart"/>
            <w:r w:rsidR="00A55CEC"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Куньинского</w:t>
            </w:r>
            <w:proofErr w:type="spellEnd"/>
            <w:r w:rsidR="00A55CEC"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района;</w:t>
            </w: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567821" w:rsidRPr="00A845D0" w:rsidTr="00831A2F">
        <w:trPr>
          <w:trHeight w:val="136"/>
        </w:trPr>
        <w:tc>
          <w:tcPr>
            <w:tcW w:w="3283" w:type="dxa"/>
            <w:hideMark/>
          </w:tcPr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Юрченко Игорь </w:t>
            </w: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Алексеевич</w:t>
            </w:r>
          </w:p>
          <w:p w:rsidR="00CA1806" w:rsidRPr="00A845D0" w:rsidRDefault="00CA1806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CA1806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Григорьева Наталья </w:t>
            </w: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Михайловна</w:t>
            </w:r>
          </w:p>
          <w:p w:rsidR="00CA1806" w:rsidRPr="00A845D0" w:rsidRDefault="00CA1806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Мацуков</w:t>
            </w:r>
            <w:proofErr w:type="spellEnd"/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Николай </w:t>
            </w: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Николаевич</w:t>
            </w: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Бондаренко Владимир Иванович</w:t>
            </w:r>
          </w:p>
          <w:p w:rsidR="00CA1806" w:rsidRPr="00A845D0" w:rsidRDefault="00CA1806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Мосягин Евгений </w:t>
            </w: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Павлович   </w:t>
            </w: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020" w:type="dxa"/>
          </w:tcPr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- главный специалист управления по делам строительства и жилищно-коммунального хозяйства Администрации </w:t>
            </w:r>
            <w:proofErr w:type="spellStart"/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Куньинского</w:t>
            </w:r>
            <w:proofErr w:type="spellEnd"/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района;                                     </w:t>
            </w:r>
          </w:p>
          <w:p w:rsidR="00CA1806" w:rsidRPr="00A845D0" w:rsidRDefault="00CA1806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- главный специалист Управления делами Администрации </w:t>
            </w:r>
            <w:proofErr w:type="spellStart"/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Куньинского</w:t>
            </w:r>
            <w:proofErr w:type="spellEnd"/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района;  </w:t>
            </w: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- генеральный директор ИЭП/эколог</w:t>
            </w: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- ГИП ИЭП</w:t>
            </w: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- пом. ГИП/</w:t>
            </w:r>
            <w:proofErr w:type="spellStart"/>
            <w:r w:rsidRPr="00A845D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генпланист</w:t>
            </w:r>
            <w:proofErr w:type="spellEnd"/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567821" w:rsidRPr="00A845D0" w:rsidRDefault="00567821" w:rsidP="00CA180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A54BDB" w:rsidRPr="00A845D0" w:rsidRDefault="00A54BDB" w:rsidP="007C53F4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A845D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На общественных слушаниях выступили:</w:t>
      </w:r>
    </w:p>
    <w:p w:rsidR="00A54BDB" w:rsidRPr="00A845D0" w:rsidRDefault="00A54BDB" w:rsidP="00831A2F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 xml:space="preserve">Павлов К.С. - Председатель комиссии, заместитель начальника управления по делам строительства и жилищно-коммунального хозяйства Администрации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Куньинского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A54BDB" w:rsidRPr="00A845D0" w:rsidRDefault="00A54BDB" w:rsidP="00831A2F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Председатель</w:t>
      </w:r>
      <w:r w:rsidR="00A845D0" w:rsidRPr="00A845D0">
        <w:t xml:space="preserve"> </w:t>
      </w:r>
      <w:r w:rsidR="00A845D0" w:rsidRPr="00A845D0">
        <w:rPr>
          <w:rFonts w:ascii="Times New Roman" w:hAnsi="Times New Roman" w:cs="Times New Roman"/>
          <w:sz w:val="28"/>
          <w:szCs w:val="28"/>
        </w:rPr>
        <w:t>представил состав комиссии по организации и проведению общественных обсуж</w:t>
      </w:r>
      <w:r w:rsidR="00A845D0">
        <w:rPr>
          <w:rFonts w:ascii="Times New Roman" w:hAnsi="Times New Roman" w:cs="Times New Roman"/>
          <w:sz w:val="28"/>
          <w:szCs w:val="28"/>
        </w:rPr>
        <w:t xml:space="preserve">дений, </w:t>
      </w:r>
      <w:r w:rsidRPr="00A845D0">
        <w:rPr>
          <w:rFonts w:ascii="Times New Roman" w:hAnsi="Times New Roman" w:cs="Times New Roman"/>
          <w:sz w:val="28"/>
          <w:szCs w:val="28"/>
        </w:rPr>
        <w:t xml:space="preserve"> ознакомил участников с </w:t>
      </w:r>
      <w:r w:rsidR="00A845D0">
        <w:rPr>
          <w:rFonts w:ascii="Times New Roman" w:hAnsi="Times New Roman" w:cs="Times New Roman"/>
          <w:sz w:val="28"/>
          <w:szCs w:val="28"/>
        </w:rPr>
        <w:t>повесткой</w:t>
      </w:r>
      <w:r w:rsidRPr="00A845D0">
        <w:rPr>
          <w:rFonts w:ascii="Times New Roman" w:hAnsi="Times New Roman" w:cs="Times New Roman"/>
          <w:sz w:val="28"/>
          <w:szCs w:val="28"/>
        </w:rPr>
        <w:t xml:space="preserve"> проведения общественных слушаний:</w:t>
      </w:r>
    </w:p>
    <w:p w:rsidR="00A54BDB" w:rsidRPr="00A845D0" w:rsidRDefault="00A845D0" w:rsidP="00A54BD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54BDB" w:rsidRPr="00A845D0">
        <w:rPr>
          <w:rFonts w:ascii="Times New Roman" w:hAnsi="Times New Roman" w:cs="Times New Roman"/>
          <w:sz w:val="28"/>
          <w:szCs w:val="28"/>
        </w:rPr>
        <w:t xml:space="preserve"> Основной доклад;</w:t>
      </w:r>
    </w:p>
    <w:p w:rsidR="00A54BDB" w:rsidRPr="00A845D0" w:rsidRDefault="00A845D0" w:rsidP="00A54BD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54BDB" w:rsidRPr="00A845D0">
        <w:rPr>
          <w:rFonts w:ascii="Times New Roman" w:hAnsi="Times New Roman" w:cs="Times New Roman"/>
          <w:sz w:val="28"/>
          <w:szCs w:val="28"/>
        </w:rPr>
        <w:t>Ответы на вопросы, поступившие на слушаниях</w:t>
      </w:r>
      <w:r w:rsidR="0006564B">
        <w:rPr>
          <w:rFonts w:ascii="Times New Roman" w:hAnsi="Times New Roman" w:cs="Times New Roman"/>
          <w:sz w:val="28"/>
          <w:szCs w:val="28"/>
        </w:rPr>
        <w:t>;</w:t>
      </w:r>
    </w:p>
    <w:p w:rsidR="00A54BDB" w:rsidRPr="00A845D0" w:rsidRDefault="00A54BDB" w:rsidP="00A54BD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 xml:space="preserve">С основным докладом выступил </w:t>
      </w:r>
      <w:proofErr w:type="spellStart"/>
      <w:r w:rsidR="004E51CF">
        <w:rPr>
          <w:rFonts w:ascii="Times New Roman" w:hAnsi="Times New Roman" w:cs="Times New Roman"/>
          <w:sz w:val="28"/>
          <w:szCs w:val="28"/>
        </w:rPr>
        <w:t>Мацуков</w:t>
      </w:r>
      <w:proofErr w:type="spellEnd"/>
      <w:r w:rsidR="004E51CF">
        <w:rPr>
          <w:rFonts w:ascii="Times New Roman" w:hAnsi="Times New Roman" w:cs="Times New Roman"/>
          <w:sz w:val="28"/>
          <w:szCs w:val="28"/>
        </w:rPr>
        <w:t xml:space="preserve"> Н.Н.</w:t>
      </w:r>
      <w:r w:rsidRPr="00A845D0">
        <w:rPr>
          <w:rFonts w:ascii="Times New Roman" w:hAnsi="Times New Roman" w:cs="Times New Roman"/>
          <w:sz w:val="28"/>
          <w:szCs w:val="28"/>
        </w:rPr>
        <w:t xml:space="preserve">- </w:t>
      </w:r>
      <w:r w:rsidR="004E51CF">
        <w:rPr>
          <w:rFonts w:ascii="Times New Roman" w:hAnsi="Times New Roman" w:cs="Times New Roman"/>
          <w:sz w:val="28"/>
          <w:szCs w:val="28"/>
        </w:rPr>
        <w:t>генеральный директор ИЭП/эколог</w:t>
      </w:r>
      <w:r w:rsidRPr="00A845D0">
        <w:rPr>
          <w:rFonts w:ascii="Times New Roman" w:hAnsi="Times New Roman" w:cs="Times New Roman"/>
          <w:sz w:val="28"/>
          <w:szCs w:val="28"/>
        </w:rPr>
        <w:t>:</w:t>
      </w:r>
    </w:p>
    <w:p w:rsidR="00A54BDB" w:rsidRPr="00A845D0" w:rsidRDefault="00B77D03" w:rsidP="00F64278">
      <w:pPr>
        <w:pStyle w:val="a9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proofErr w:type="gramStart"/>
      <w:r w:rsidRPr="00A845D0">
        <w:rPr>
          <w:rStyle w:val="fontstyle01"/>
          <w:rFonts w:ascii="Times New Roman" w:hAnsi="Times New Roman" w:cs="Times New Roman"/>
          <w:sz w:val="28"/>
          <w:szCs w:val="28"/>
        </w:rPr>
        <w:t xml:space="preserve">Проектная документация </w:t>
      </w:r>
      <w:r w:rsidR="007C53F4" w:rsidRPr="00A845D0">
        <w:rPr>
          <w:rStyle w:val="fontstyle01"/>
          <w:rFonts w:ascii="Times New Roman" w:hAnsi="Times New Roman" w:cs="Times New Roman"/>
          <w:sz w:val="28"/>
          <w:szCs w:val="28"/>
        </w:rPr>
        <w:t xml:space="preserve">на ликвидацию объекта накопленного вреда окружающей среде - свалки ТБО вблизи д. </w:t>
      </w:r>
      <w:proofErr w:type="spellStart"/>
      <w:r w:rsidR="007C53F4" w:rsidRPr="00A845D0">
        <w:rPr>
          <w:rStyle w:val="fontstyle01"/>
          <w:rFonts w:ascii="Times New Roman" w:hAnsi="Times New Roman" w:cs="Times New Roman"/>
          <w:sz w:val="28"/>
          <w:szCs w:val="28"/>
        </w:rPr>
        <w:t>Мишково</w:t>
      </w:r>
      <w:proofErr w:type="spellEnd"/>
      <w:r w:rsidR="007C53F4" w:rsidRPr="00A845D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3F4" w:rsidRPr="00A845D0">
        <w:rPr>
          <w:rStyle w:val="fontstyle01"/>
          <w:rFonts w:ascii="Times New Roman" w:hAnsi="Times New Roman" w:cs="Times New Roman"/>
          <w:sz w:val="28"/>
          <w:szCs w:val="28"/>
        </w:rPr>
        <w:t>Куньинского</w:t>
      </w:r>
      <w:proofErr w:type="spellEnd"/>
      <w:r w:rsidR="007C53F4" w:rsidRPr="00A845D0">
        <w:rPr>
          <w:rStyle w:val="fontstyle01"/>
          <w:rFonts w:ascii="Times New Roman" w:hAnsi="Times New Roman" w:cs="Times New Roman"/>
          <w:sz w:val="28"/>
          <w:szCs w:val="28"/>
        </w:rPr>
        <w:t xml:space="preserve"> района (КН: 60:07:0140204:24), включая предварительные материалы оценки воздействия на </w:t>
      </w:r>
      <w:r w:rsidR="007C53F4" w:rsidRPr="00A845D0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 xml:space="preserve">окружающую среду </w:t>
      </w:r>
      <w:r w:rsidRPr="00A845D0">
        <w:rPr>
          <w:rStyle w:val="fontstyle01"/>
          <w:rFonts w:ascii="Times New Roman" w:hAnsi="Times New Roman" w:cs="Times New Roman"/>
          <w:sz w:val="28"/>
          <w:szCs w:val="28"/>
        </w:rPr>
        <w:t>разработана в соответствии с градостроительным планом</w:t>
      </w:r>
      <w:r w:rsidR="007C53F4" w:rsidRPr="00A845D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Style w:val="fontstyle01"/>
          <w:rFonts w:ascii="Times New Roman" w:hAnsi="Times New Roman" w:cs="Times New Roman"/>
          <w:sz w:val="28"/>
          <w:szCs w:val="28"/>
        </w:rPr>
        <w:t>земельного участка, заданием на проектирование, градостроительным регламентом,</w:t>
      </w:r>
      <w:r w:rsidR="007C53F4" w:rsidRPr="00A845D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Style w:val="fontstyle01"/>
          <w:rFonts w:ascii="Times New Roman" w:hAnsi="Times New Roman" w:cs="Times New Roman"/>
          <w:sz w:val="28"/>
          <w:szCs w:val="28"/>
        </w:rPr>
        <w:t>документами об использовании земельного участка для строительства, техническими</w:t>
      </w:r>
      <w:r w:rsidR="007C53F4" w:rsidRPr="00A845D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Style w:val="fontstyle01"/>
          <w:rFonts w:ascii="Times New Roman" w:hAnsi="Times New Roman" w:cs="Times New Roman"/>
          <w:sz w:val="28"/>
          <w:szCs w:val="28"/>
        </w:rPr>
        <w:t>регламентами, в том числе устанавливающими требования по обеспечению безопасной</w:t>
      </w:r>
      <w:r w:rsidR="007C53F4" w:rsidRPr="00A845D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Style w:val="fontstyle01"/>
          <w:rFonts w:ascii="Times New Roman" w:hAnsi="Times New Roman" w:cs="Times New Roman"/>
          <w:sz w:val="28"/>
          <w:szCs w:val="28"/>
        </w:rPr>
        <w:t>эксплуатации</w:t>
      </w:r>
      <w:proofErr w:type="gramEnd"/>
      <w:r w:rsidRPr="00A845D0">
        <w:rPr>
          <w:rStyle w:val="fontstyle01"/>
          <w:rFonts w:ascii="Times New Roman" w:hAnsi="Times New Roman" w:cs="Times New Roman"/>
          <w:sz w:val="28"/>
          <w:szCs w:val="28"/>
        </w:rPr>
        <w:t xml:space="preserve"> зданий, строений, сооружений и безопасного </w:t>
      </w:r>
      <w:proofErr w:type="gramStart"/>
      <w:r w:rsidRPr="00A845D0">
        <w:rPr>
          <w:rStyle w:val="fontstyle01"/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 w:rsidRPr="00A845D0">
        <w:rPr>
          <w:rStyle w:val="fontstyle01"/>
          <w:rFonts w:ascii="Times New Roman" w:hAnsi="Times New Roman" w:cs="Times New Roman"/>
          <w:sz w:val="28"/>
          <w:szCs w:val="28"/>
        </w:rPr>
        <w:t xml:space="preserve"> прилегающих к ним</w:t>
      </w:r>
      <w:r w:rsidR="007C53F4" w:rsidRPr="00A845D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Style w:val="fontstyle01"/>
          <w:rFonts w:ascii="Times New Roman" w:hAnsi="Times New Roman" w:cs="Times New Roman"/>
          <w:sz w:val="28"/>
          <w:szCs w:val="28"/>
        </w:rPr>
        <w:t>территорий, и с соблюдением технических условий, в объеме, предусмотренном Постановление</w:t>
      </w:r>
      <w:r w:rsidR="007C53F4" w:rsidRPr="00A845D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Style w:val="fontstyle01"/>
          <w:rFonts w:ascii="Times New Roman" w:hAnsi="Times New Roman" w:cs="Times New Roman"/>
          <w:sz w:val="28"/>
          <w:szCs w:val="28"/>
        </w:rPr>
        <w:t>Правительства Российской Федерации №87 «О составе разделов проектной документации</w:t>
      </w:r>
      <w:r w:rsidR="0006564B">
        <w:rPr>
          <w:rStyle w:val="fontstyle01"/>
          <w:rFonts w:ascii="Times New Roman" w:hAnsi="Times New Roman" w:cs="Times New Roman"/>
          <w:sz w:val="28"/>
          <w:szCs w:val="28"/>
        </w:rPr>
        <w:t> </w:t>
      </w:r>
      <w:r w:rsidRPr="00A845D0">
        <w:rPr>
          <w:rStyle w:val="fontstyle01"/>
          <w:rFonts w:ascii="Times New Roman" w:hAnsi="Times New Roman" w:cs="Times New Roman"/>
          <w:sz w:val="28"/>
          <w:szCs w:val="28"/>
        </w:rPr>
        <w:t>и</w:t>
      </w:r>
      <w:r w:rsidR="0006564B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 </w:t>
      </w:r>
      <w:r w:rsidRPr="00A845D0">
        <w:rPr>
          <w:rStyle w:val="fontstyle01"/>
          <w:rFonts w:ascii="Times New Roman" w:hAnsi="Times New Roman" w:cs="Times New Roman"/>
          <w:sz w:val="28"/>
          <w:szCs w:val="28"/>
        </w:rPr>
        <w:t>требованиях</w:t>
      </w:r>
      <w:r w:rsidRPr="00A845D0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 </w:t>
      </w:r>
      <w:r w:rsidRPr="00A845D0">
        <w:rPr>
          <w:rStyle w:val="fontstyle01"/>
          <w:rFonts w:ascii="Times New Roman" w:hAnsi="Times New Roman" w:cs="Times New Roman"/>
          <w:sz w:val="28"/>
          <w:szCs w:val="28"/>
        </w:rPr>
        <w:t>к</w:t>
      </w:r>
      <w:r w:rsidRPr="00A845D0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 </w:t>
      </w:r>
      <w:r w:rsidRPr="00A845D0">
        <w:rPr>
          <w:rStyle w:val="fontstyle01"/>
          <w:rFonts w:ascii="Times New Roman" w:hAnsi="Times New Roman" w:cs="Times New Roman"/>
          <w:sz w:val="28"/>
          <w:szCs w:val="28"/>
        </w:rPr>
        <w:t>их содержанию».</w:t>
      </w:r>
      <w:r w:rsidRPr="00A845D0">
        <w:rPr>
          <w:rFonts w:ascii="Times New Roman" w:hAnsi="Times New Roman" w:cs="Times New Roman"/>
          <w:sz w:val="28"/>
          <w:szCs w:val="28"/>
        </w:rPr>
        <w:br/>
      </w:r>
      <w:r w:rsidRPr="00A845D0">
        <w:rPr>
          <w:rStyle w:val="fontstyle01"/>
          <w:rFonts w:ascii="Times New Roman" w:hAnsi="Times New Roman" w:cs="Times New Roman"/>
          <w:sz w:val="28"/>
          <w:szCs w:val="28"/>
        </w:rPr>
        <w:t xml:space="preserve">        Технические решения, принятые в проектной документации, соответствуют</w:t>
      </w:r>
      <w:r w:rsidRPr="00A845D0">
        <w:rPr>
          <w:rFonts w:ascii="Times New Roman" w:hAnsi="Times New Roman" w:cs="Times New Roman"/>
          <w:sz w:val="28"/>
          <w:szCs w:val="28"/>
        </w:rPr>
        <w:br/>
      </w:r>
      <w:r w:rsidRPr="00A845D0">
        <w:rPr>
          <w:rStyle w:val="fontstyle01"/>
          <w:rFonts w:ascii="Times New Roman" w:hAnsi="Times New Roman" w:cs="Times New Roman"/>
          <w:sz w:val="28"/>
          <w:szCs w:val="28"/>
        </w:rPr>
        <w:t>государственным нормам, правилам и стандартам.</w:t>
      </w:r>
    </w:p>
    <w:p w:rsidR="00B77D03" w:rsidRPr="00A845D0" w:rsidRDefault="00B77D03" w:rsidP="00F64278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bCs/>
          <w:sz w:val="28"/>
          <w:szCs w:val="28"/>
        </w:rPr>
        <w:t>Реквизиты документа, на основании которого принято решение о разработке проектной документации:</w:t>
      </w:r>
      <w:r w:rsidRPr="00A845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845D0">
        <w:rPr>
          <w:rFonts w:ascii="Times New Roman" w:hAnsi="Times New Roman" w:cs="Times New Roman"/>
          <w:sz w:val="28"/>
          <w:szCs w:val="28"/>
        </w:rPr>
        <w:t xml:space="preserve">- Решение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Куньинского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районного суда от 13 мая 2019 года дело №2-26/2019</w:t>
      </w:r>
      <w:r w:rsidR="0068540A" w:rsidRPr="00A845D0">
        <w:rPr>
          <w:rFonts w:ascii="Times New Roman" w:hAnsi="Times New Roman" w:cs="Times New Roman"/>
          <w:sz w:val="28"/>
          <w:szCs w:val="28"/>
        </w:rPr>
        <w:t>.</w:t>
      </w:r>
    </w:p>
    <w:p w:rsidR="0068540A" w:rsidRPr="00A845D0" w:rsidRDefault="0068540A" w:rsidP="00F6427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 xml:space="preserve">         Источник финансирования проектирования – средства областного бюджета.</w:t>
      </w:r>
    </w:p>
    <w:p w:rsidR="0068540A" w:rsidRPr="00A845D0" w:rsidRDefault="0068540A" w:rsidP="00F64278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Генпроектировщик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– ООО «ИНФРАЭКОПРОЕКТ».</w:t>
      </w:r>
    </w:p>
    <w:p w:rsidR="0068540A" w:rsidRPr="00A845D0" w:rsidRDefault="0068540A" w:rsidP="00F64278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 xml:space="preserve">В административном отношении участок полигона ТБО расположен в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Куньинском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районе</w:t>
      </w:r>
    </w:p>
    <w:p w:rsidR="0068540A" w:rsidRPr="00A845D0" w:rsidRDefault="0068540A" w:rsidP="00F64278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 xml:space="preserve">Псковской области, севернее д.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Мишково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. Входит в состав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Куньинской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волости. Расположен в 3 км к северу от районного центра, посёлка </w:t>
      </w:r>
      <w:proofErr w:type="gramStart"/>
      <w:r w:rsidRPr="00A845D0">
        <w:rPr>
          <w:rFonts w:ascii="Times New Roman" w:hAnsi="Times New Roman" w:cs="Times New Roman"/>
          <w:sz w:val="28"/>
          <w:szCs w:val="28"/>
        </w:rPr>
        <w:t>Кунья</w:t>
      </w:r>
      <w:proofErr w:type="gramEnd"/>
      <w:r w:rsidRPr="00A845D0">
        <w:rPr>
          <w:rFonts w:ascii="Times New Roman" w:hAnsi="Times New Roman" w:cs="Times New Roman"/>
          <w:sz w:val="28"/>
          <w:szCs w:val="28"/>
        </w:rPr>
        <w:t>. Численность населения деревни составляет 71 житель.</w:t>
      </w:r>
    </w:p>
    <w:p w:rsidR="0068540A" w:rsidRPr="00A845D0" w:rsidRDefault="0068540A" w:rsidP="0006564B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На территории изысканий находится полигон захоронения твердых коммунальных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отходов. Техногенная нагрузка на участок производства работ не значительная. Отсутствует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прочая административная и промышленная застройка.</w:t>
      </w:r>
    </w:p>
    <w:p w:rsidR="0068540A" w:rsidRPr="00A845D0" w:rsidRDefault="0068540A" w:rsidP="0006564B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Площадка проведения работ расположена в границах сельского поселения «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Куньинская</w:t>
      </w:r>
      <w:proofErr w:type="spellEnd"/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 xml:space="preserve">волость»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Куньинского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района Псковской области на земельном участке с кадастровым номером 60:07:0140204:24, площадью 49652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>.</w:t>
      </w:r>
    </w:p>
    <w:p w:rsidR="0074413A" w:rsidRPr="00A845D0" w:rsidRDefault="0070403E" w:rsidP="0070403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К</w:t>
      </w:r>
      <w:r w:rsidR="0068540A" w:rsidRPr="00A845D0">
        <w:rPr>
          <w:rFonts w:ascii="Times New Roman" w:hAnsi="Times New Roman" w:cs="Times New Roman"/>
          <w:sz w:val="28"/>
          <w:szCs w:val="28"/>
        </w:rPr>
        <w:t xml:space="preserve">атегории земель – Земли промышленности, энергетики, транспорта, связи, </w:t>
      </w:r>
      <w:proofErr w:type="spellStart"/>
      <w:r w:rsidR="0068540A" w:rsidRPr="00A845D0">
        <w:rPr>
          <w:rFonts w:ascii="Times New Roman" w:hAnsi="Times New Roman" w:cs="Times New Roman"/>
          <w:sz w:val="28"/>
          <w:szCs w:val="28"/>
        </w:rPr>
        <w:t>радиовещания</w:t>
      </w:r>
      <w:proofErr w:type="gramStart"/>
      <w:r w:rsidR="0068540A" w:rsidRPr="00A845D0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="0068540A" w:rsidRPr="00A845D0">
        <w:rPr>
          <w:rFonts w:ascii="Times New Roman" w:hAnsi="Times New Roman" w:cs="Times New Roman"/>
          <w:sz w:val="28"/>
          <w:szCs w:val="28"/>
        </w:rPr>
        <w:t>елевидения</w:t>
      </w:r>
      <w:proofErr w:type="spellEnd"/>
      <w:r w:rsidR="0068540A" w:rsidRPr="00A845D0">
        <w:rPr>
          <w:rFonts w:ascii="Times New Roman" w:hAnsi="Times New Roman" w:cs="Times New Roman"/>
          <w:sz w:val="28"/>
          <w:szCs w:val="28"/>
        </w:rPr>
        <w:t>, информатики, земли для обеспечения космической деятельности, земли</w:t>
      </w:r>
      <w:r w:rsidR="0074413A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="0068540A" w:rsidRPr="00A845D0">
        <w:rPr>
          <w:rFonts w:ascii="Times New Roman" w:hAnsi="Times New Roman" w:cs="Times New Roman"/>
          <w:sz w:val="28"/>
          <w:szCs w:val="28"/>
        </w:rPr>
        <w:t xml:space="preserve">обороны, безопасности и земли иного специального назначения. </w:t>
      </w:r>
    </w:p>
    <w:p w:rsidR="0068540A" w:rsidRPr="00A845D0" w:rsidRDefault="0068540A" w:rsidP="00F64278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Разрешенное использование</w:t>
      </w:r>
      <w:r w:rsidR="0074413A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земель – коммунальное обслуживание.</w:t>
      </w:r>
    </w:p>
    <w:p w:rsidR="0068540A" w:rsidRPr="00A845D0" w:rsidRDefault="0068540A" w:rsidP="0006564B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Земельный участок расположен в функциональной зоне «Зона складирования и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захоранивания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отходов» согласно данным, содержащ</w:t>
      </w:r>
      <w:r w:rsidR="0074413A" w:rsidRPr="00A845D0">
        <w:rPr>
          <w:rFonts w:ascii="Times New Roman" w:hAnsi="Times New Roman" w:cs="Times New Roman"/>
          <w:sz w:val="28"/>
          <w:szCs w:val="28"/>
        </w:rPr>
        <w:t>и</w:t>
      </w:r>
      <w:r w:rsidRPr="00A845D0">
        <w:rPr>
          <w:rFonts w:ascii="Times New Roman" w:hAnsi="Times New Roman" w:cs="Times New Roman"/>
          <w:sz w:val="28"/>
          <w:szCs w:val="28"/>
        </w:rPr>
        <w:t>мся на карте функциональных зон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действующего генерального плана МО «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Куньинская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волость»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Куньинского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района Псковской области, утвержденного решением собрания депутатов шестого созыва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Куньинского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района от 03.03.2017 г. №86, с изменениями от 28.10.2019 г. №224.</w:t>
      </w:r>
    </w:p>
    <w:p w:rsidR="007C53F4" w:rsidRPr="00A845D0" w:rsidRDefault="007C53F4" w:rsidP="00F64278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 xml:space="preserve">Площадь территории занимаемой картами размещения техногенного и загрязненного грунтов </w:t>
      </w:r>
      <w:r w:rsidR="00515B7F">
        <w:rPr>
          <w:rFonts w:ascii="Times New Roman" w:hAnsi="Times New Roman" w:cs="Times New Roman"/>
          <w:sz w:val="28"/>
          <w:szCs w:val="28"/>
        </w:rPr>
        <w:t>–</w:t>
      </w:r>
      <w:r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="00515B7F">
        <w:rPr>
          <w:rFonts w:ascii="Times New Roman" w:hAnsi="Times New Roman" w:cs="Times New Roman"/>
          <w:sz w:val="28"/>
          <w:szCs w:val="28"/>
        </w:rPr>
        <w:t>14</w:t>
      </w:r>
      <w:r w:rsidR="00CE0EE9">
        <w:rPr>
          <w:rFonts w:ascii="Times New Roman" w:hAnsi="Times New Roman" w:cs="Times New Roman"/>
          <w:sz w:val="28"/>
          <w:szCs w:val="28"/>
        </w:rPr>
        <w:t>1</w:t>
      </w:r>
      <w:r w:rsidR="00515B7F">
        <w:rPr>
          <w:rFonts w:ascii="Times New Roman" w:hAnsi="Times New Roman" w:cs="Times New Roman"/>
          <w:sz w:val="28"/>
          <w:szCs w:val="28"/>
        </w:rPr>
        <w:t>08</w:t>
      </w:r>
      <w:r w:rsidRPr="00A84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>.</w:t>
      </w:r>
    </w:p>
    <w:p w:rsidR="007C53F4" w:rsidRPr="00A845D0" w:rsidRDefault="007C53F4" w:rsidP="00F64278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 xml:space="preserve">Площадь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рекультивируемой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поверхности - 15631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>.</w:t>
      </w:r>
    </w:p>
    <w:p w:rsidR="007C53F4" w:rsidRPr="00A845D0" w:rsidRDefault="007C53F4" w:rsidP="000656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Рекультивация свалки предусматривает комплекс работ, направленных на восстановление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нарушенных территорий, а также улучшение условий окружающей природной среды.</w:t>
      </w:r>
    </w:p>
    <w:p w:rsidR="007C53F4" w:rsidRPr="00A845D0" w:rsidRDefault="007C53F4" w:rsidP="000656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Проектной документацией предусмотрен комплекс восстановительных работ на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 xml:space="preserve">земельном участке, занятом свалкой, по созданию искусственного рельефа, </w:t>
      </w:r>
      <w:r w:rsidRPr="00A845D0">
        <w:rPr>
          <w:rFonts w:ascii="Times New Roman" w:hAnsi="Times New Roman" w:cs="Times New Roman"/>
          <w:sz w:val="28"/>
          <w:szCs w:val="28"/>
        </w:rPr>
        <w:lastRenderedPageBreak/>
        <w:t>согласованного с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 xml:space="preserve">окружающей местностью путем планировки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рекультивируемой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поверхности с уклонами,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обеспечивающими естественный сток поверхностных вод (от ливневых дождей, снеготаяния) и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 xml:space="preserve">исключающими заболачиваемость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рекультивируемого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участка.</w:t>
      </w:r>
    </w:p>
    <w:p w:rsidR="007C53F4" w:rsidRPr="00A845D0" w:rsidRDefault="007C53F4" w:rsidP="000656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 xml:space="preserve">Проектом не предусматривается строительство каких-либо объектов на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рекультивируемом</w:t>
      </w:r>
      <w:proofErr w:type="spellEnd"/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участке.</w:t>
      </w:r>
    </w:p>
    <w:p w:rsidR="0006564B" w:rsidRPr="005352E9" w:rsidRDefault="007C53F4" w:rsidP="000656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При выборе технологии ликвидации объекта накопленного экологического ущерба всегда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 xml:space="preserve">требуется рассмотрение различных альтернатив реализации намечаемой деятельности. </w:t>
      </w:r>
    </w:p>
    <w:p w:rsidR="007C53F4" w:rsidRPr="00A845D0" w:rsidRDefault="007C53F4" w:rsidP="000656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Нулевым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вариантом является сохранение данного объекта в неизменном виде. В соответствии с ГОСТ Р59060-2020, возможными направлениями рекультивации для объекта размещения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коммунальных отходов являются:</w:t>
      </w:r>
    </w:p>
    <w:p w:rsidR="007C53F4" w:rsidRPr="00A845D0" w:rsidRDefault="007C53F4" w:rsidP="00F6427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создание сенокосов;</w:t>
      </w:r>
    </w:p>
    <w:p w:rsidR="007C53F4" w:rsidRPr="00A845D0" w:rsidRDefault="007C53F4" w:rsidP="00F6427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создание задернованных участков природоохранного назначения;</w:t>
      </w:r>
    </w:p>
    <w:p w:rsidR="007C53F4" w:rsidRPr="00A845D0" w:rsidRDefault="007C53F4" w:rsidP="00F6427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консервация техническими средствами.</w:t>
      </w:r>
    </w:p>
    <w:p w:rsidR="00AA3051" w:rsidRPr="00A845D0" w:rsidRDefault="007C53F4" w:rsidP="000656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Рассматриваемый земельный участок относится к землям промышленности, энергетики,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транспорта, связи, радиовещания, телевидения, информатики, земли для обеспечения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космической деятельности, земли обороны, безопасности и земли иного специального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 xml:space="preserve">назначения. </w:t>
      </w:r>
    </w:p>
    <w:p w:rsidR="007C53F4" w:rsidRPr="00A845D0" w:rsidRDefault="007C53F4" w:rsidP="000656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 xml:space="preserve">Согласно схеме территориального планирования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Куньинского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района данная территория и далее будет использоваться как промышленная зона, поэтому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вариант создания сенокосов далее не рассматривается.</w:t>
      </w:r>
    </w:p>
    <w:p w:rsidR="007C53F4" w:rsidRPr="00A845D0" w:rsidRDefault="007C53F4" w:rsidP="00A46D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Нулевой вариант</w:t>
      </w:r>
      <w:r w:rsidR="00AA3051" w:rsidRPr="00A845D0">
        <w:rPr>
          <w:rFonts w:ascii="Times New Roman" w:hAnsi="Times New Roman" w:cs="Times New Roman"/>
          <w:sz w:val="28"/>
          <w:szCs w:val="28"/>
        </w:rPr>
        <w:t>:</w:t>
      </w:r>
    </w:p>
    <w:p w:rsidR="007C53F4" w:rsidRPr="00A845D0" w:rsidRDefault="007C53F4" w:rsidP="000656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Для проекта рекультивации полигона твёрдых коммунальных отходов за нулевой вариант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следует принять случай, когда рекультивация полигона не проводится</w:t>
      </w:r>
      <w:r w:rsidR="00CE0EE9">
        <w:rPr>
          <w:rFonts w:ascii="Times New Roman" w:hAnsi="Times New Roman" w:cs="Times New Roman"/>
          <w:sz w:val="28"/>
          <w:szCs w:val="28"/>
        </w:rPr>
        <w:t>,</w:t>
      </w:r>
      <w:r w:rsidRPr="00A845D0">
        <w:rPr>
          <w:rFonts w:ascii="Times New Roman" w:hAnsi="Times New Roman" w:cs="Times New Roman"/>
          <w:sz w:val="28"/>
          <w:szCs w:val="28"/>
        </w:rPr>
        <w:t xml:space="preserve"> в этом случае будет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продолжаться негативное воздействие на окружающую среду.</w:t>
      </w:r>
    </w:p>
    <w:p w:rsidR="00A46D81" w:rsidRPr="00A845D0" w:rsidRDefault="007C53F4" w:rsidP="000656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Общеизвестно</w:t>
      </w:r>
      <w:r w:rsidR="00AA3051" w:rsidRPr="00A845D0">
        <w:rPr>
          <w:rFonts w:ascii="Times New Roman" w:hAnsi="Times New Roman" w:cs="Times New Roman"/>
          <w:sz w:val="28"/>
          <w:szCs w:val="28"/>
        </w:rPr>
        <w:t>,</w:t>
      </w:r>
      <w:r w:rsidRPr="00A845D0">
        <w:rPr>
          <w:rFonts w:ascii="Times New Roman" w:hAnsi="Times New Roman" w:cs="Times New Roman"/>
          <w:sz w:val="28"/>
          <w:szCs w:val="28"/>
        </w:rPr>
        <w:t xml:space="preserve"> что полигоны ТБО могут оказывать негативное влияние на прилегающие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территории 70 лет и более. Таким образом, если полигон останется в таком виде в каком он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существует сейчас</w:t>
      </w:r>
      <w:r w:rsidR="00AA3051" w:rsidRPr="00A845D0">
        <w:rPr>
          <w:rFonts w:ascii="Times New Roman" w:hAnsi="Times New Roman" w:cs="Times New Roman"/>
          <w:sz w:val="28"/>
          <w:szCs w:val="28"/>
        </w:rPr>
        <w:t>,</w:t>
      </w:r>
      <w:r w:rsidRPr="00A845D0">
        <w:rPr>
          <w:rFonts w:ascii="Times New Roman" w:hAnsi="Times New Roman" w:cs="Times New Roman"/>
          <w:sz w:val="28"/>
          <w:szCs w:val="28"/>
        </w:rPr>
        <w:t xml:space="preserve"> высока вероятность загрязнения подземных вод, а также поверхностного</w:t>
      </w:r>
      <w:r w:rsidR="00A46D81" w:rsidRPr="00A845D0">
        <w:rPr>
          <w:rFonts w:ascii="Times New Roman" w:hAnsi="Times New Roman" w:cs="Times New Roman"/>
          <w:sz w:val="28"/>
          <w:szCs w:val="28"/>
        </w:rPr>
        <w:t xml:space="preserve"> водотока - ручья без названия, в </w:t>
      </w:r>
      <w:proofErr w:type="spellStart"/>
      <w:r w:rsidR="00A46D81" w:rsidRPr="00A845D0">
        <w:rPr>
          <w:rFonts w:ascii="Times New Roman" w:hAnsi="Times New Roman" w:cs="Times New Roman"/>
          <w:sz w:val="28"/>
          <w:szCs w:val="28"/>
        </w:rPr>
        <w:t>водоохранной</w:t>
      </w:r>
      <w:proofErr w:type="spellEnd"/>
      <w:r w:rsidR="00A46D81" w:rsidRPr="00A845D0">
        <w:rPr>
          <w:rFonts w:ascii="Times New Roman" w:hAnsi="Times New Roman" w:cs="Times New Roman"/>
          <w:sz w:val="28"/>
          <w:szCs w:val="28"/>
        </w:rPr>
        <w:t xml:space="preserve"> зоне которого находится восточная карта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="00A46D81" w:rsidRPr="00A845D0">
        <w:rPr>
          <w:rFonts w:ascii="Times New Roman" w:hAnsi="Times New Roman" w:cs="Times New Roman"/>
          <w:sz w:val="28"/>
          <w:szCs w:val="28"/>
        </w:rPr>
        <w:t>полигона. Следует особо отметить, что вышеуказанный ручей является притоком водного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="00A46D81" w:rsidRPr="00A845D0">
        <w:rPr>
          <w:rFonts w:ascii="Times New Roman" w:hAnsi="Times New Roman" w:cs="Times New Roman"/>
          <w:sz w:val="28"/>
          <w:szCs w:val="28"/>
        </w:rPr>
        <w:t xml:space="preserve">объекта высшей </w:t>
      </w:r>
      <w:proofErr w:type="spellStart"/>
      <w:r w:rsidR="00A46D81" w:rsidRPr="00A845D0">
        <w:rPr>
          <w:rFonts w:ascii="Times New Roman" w:hAnsi="Times New Roman" w:cs="Times New Roman"/>
          <w:sz w:val="28"/>
          <w:szCs w:val="28"/>
        </w:rPr>
        <w:t>рыбохозяйственной</w:t>
      </w:r>
      <w:proofErr w:type="spellEnd"/>
      <w:r w:rsidR="00A46D81" w:rsidRPr="00A845D0">
        <w:rPr>
          <w:rFonts w:ascii="Times New Roman" w:hAnsi="Times New Roman" w:cs="Times New Roman"/>
          <w:sz w:val="28"/>
          <w:szCs w:val="28"/>
        </w:rPr>
        <w:t xml:space="preserve"> категории.</w:t>
      </w:r>
    </w:p>
    <w:p w:rsidR="00A46D81" w:rsidRPr="00A845D0" w:rsidRDefault="00A46D81" w:rsidP="00A46D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ab/>
        <w:t xml:space="preserve">В пределах западной карты </w:t>
      </w:r>
      <w:r w:rsidRPr="00291279">
        <w:rPr>
          <w:rFonts w:ascii="Times New Roman" w:hAnsi="Times New Roman" w:cs="Times New Roman"/>
          <w:sz w:val="28"/>
          <w:szCs w:val="28"/>
        </w:rPr>
        <w:t xml:space="preserve">фиксируется повышенное содержание метана, </w:t>
      </w:r>
      <w:r w:rsidRPr="00A845D0">
        <w:rPr>
          <w:rFonts w:ascii="Times New Roman" w:hAnsi="Times New Roman" w:cs="Times New Roman"/>
          <w:sz w:val="28"/>
          <w:szCs w:val="28"/>
        </w:rPr>
        <w:t>что вызывает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постоянное локальное загрязнение атмосферного воздуха, также источником загрязнения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атмосферы являются открытые навалы отходов различного происхождения.</w:t>
      </w:r>
    </w:p>
    <w:p w:rsidR="00A46D81" w:rsidRPr="00A845D0" w:rsidRDefault="00A46D81" w:rsidP="000656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Навалы отходов с одной стороны могут привлекать животных, а с другой стороны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являться токсичным источником питания для большинства видов диких животных,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на территории </w:t>
      </w:r>
      <w:proofErr w:type="gramStart"/>
      <w:r w:rsidRPr="00A845D0">
        <w:rPr>
          <w:rFonts w:ascii="Times New Roman" w:hAnsi="Times New Roman" w:cs="Times New Roman"/>
          <w:sz w:val="28"/>
          <w:szCs w:val="28"/>
        </w:rPr>
        <w:t>фауны</w:t>
      </w:r>
      <w:proofErr w:type="gramEnd"/>
      <w:r w:rsidRPr="00A845D0">
        <w:rPr>
          <w:rFonts w:ascii="Times New Roman" w:hAnsi="Times New Roman" w:cs="Times New Roman"/>
          <w:sz w:val="28"/>
          <w:szCs w:val="28"/>
        </w:rPr>
        <w:t xml:space="preserve"> представленной преимущественно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 xml:space="preserve">синантропными видами, которые могут быть переносчиками болезней, в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>. опасных для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человека.</w:t>
      </w:r>
    </w:p>
    <w:p w:rsidR="00A46D81" w:rsidRPr="00A845D0" w:rsidRDefault="00A46D81" w:rsidP="000656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Почвенный покров на всех территории складирования отходов нарушен, на перекрытой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 xml:space="preserve">карте сформирован тонкий слой антропогенных почв. При сохранении </w:t>
      </w:r>
      <w:r w:rsidRPr="00A845D0">
        <w:rPr>
          <w:rFonts w:ascii="Times New Roman" w:hAnsi="Times New Roman" w:cs="Times New Roman"/>
          <w:sz w:val="28"/>
          <w:szCs w:val="28"/>
        </w:rPr>
        <w:lastRenderedPageBreak/>
        <w:t>открытых карт площадь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деградации земель будет увеличиваться за счет разноса отходов ветром, поверхностным стоком,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животными и птицами. Таким образом, со временем экологический ущерб в течени</w:t>
      </w:r>
      <w:proofErr w:type="gramStart"/>
      <w:r w:rsidRPr="00A845D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845D0">
        <w:rPr>
          <w:rFonts w:ascii="Times New Roman" w:hAnsi="Times New Roman" w:cs="Times New Roman"/>
          <w:sz w:val="28"/>
          <w:szCs w:val="28"/>
        </w:rPr>
        <w:t xml:space="preserve"> ближайших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30-40 лет будет постоянно возрастать.</w:t>
      </w:r>
    </w:p>
    <w:p w:rsidR="00A46D81" w:rsidRPr="00A845D0" w:rsidRDefault="00A46D81" w:rsidP="000656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Сохранение данного объекта накопленного экологического вреда без проведения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рекультивационных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работ невозможно и с точки зрения соблюдения природоохранного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 xml:space="preserve">законодательства. Во-первых, объект частично находится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водоохранной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зоне и прибрежной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защитной полосе ручья без названия, а в соответствии со статьей 65 Водного Кодекса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 xml:space="preserve">Российской Федерации в границах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зон водных объектов запрещается размещение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 xml:space="preserve">отходов производства и потребления. А во-вторых, глубина залегания подземных вод </w:t>
      </w:r>
      <w:proofErr w:type="gramStart"/>
      <w:r w:rsidRPr="00A845D0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46D81" w:rsidRPr="00A845D0" w:rsidRDefault="00A46D81" w:rsidP="00A46D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рассматриваемой территории не соответствует требованиям СанПиН 2.1.3684-21.</w:t>
      </w:r>
    </w:p>
    <w:p w:rsidR="00A46D81" w:rsidRPr="00291279" w:rsidRDefault="00831A2F" w:rsidP="00A46D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46D81" w:rsidRPr="00291279">
        <w:rPr>
          <w:rFonts w:ascii="Times New Roman" w:hAnsi="Times New Roman" w:cs="Times New Roman"/>
          <w:sz w:val="28"/>
          <w:szCs w:val="28"/>
        </w:rPr>
        <w:t>Вариант 1. Консервация техническими средствами.</w:t>
      </w:r>
    </w:p>
    <w:p w:rsidR="00A46D81" w:rsidRPr="00A845D0" w:rsidRDefault="00831A2F" w:rsidP="00A46D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6D81" w:rsidRPr="00A845D0">
        <w:rPr>
          <w:rFonts w:ascii="Times New Roman" w:hAnsi="Times New Roman" w:cs="Times New Roman"/>
          <w:sz w:val="28"/>
          <w:szCs w:val="28"/>
        </w:rPr>
        <w:t>Консервация объекта накопленного вреда представляет собой комплекс мероприятий, при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="00A46D81" w:rsidRPr="00A845D0">
        <w:rPr>
          <w:rFonts w:ascii="Times New Roman" w:hAnsi="Times New Roman" w:cs="Times New Roman"/>
          <w:sz w:val="28"/>
          <w:szCs w:val="28"/>
        </w:rPr>
        <w:t>которых объект не ликвидируется, но его негативное воздействие на окружающую среду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="00A46D81" w:rsidRPr="00A845D0">
        <w:rPr>
          <w:rFonts w:ascii="Times New Roman" w:hAnsi="Times New Roman" w:cs="Times New Roman"/>
          <w:sz w:val="28"/>
          <w:szCs w:val="28"/>
        </w:rPr>
        <w:t xml:space="preserve">минимизируется. Для полигонов ТБО в состав таких мероприятий </w:t>
      </w:r>
      <w:proofErr w:type="gramStart"/>
      <w:r w:rsidR="00A46D81" w:rsidRPr="00A845D0">
        <w:rPr>
          <w:rFonts w:ascii="Times New Roman" w:hAnsi="Times New Roman" w:cs="Times New Roman"/>
          <w:sz w:val="28"/>
          <w:szCs w:val="28"/>
        </w:rPr>
        <w:t>входят</w:t>
      </w:r>
      <w:proofErr w:type="gramEnd"/>
      <w:r w:rsidR="00A46D81" w:rsidRPr="00A845D0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="00A46D81" w:rsidRPr="00A845D0">
        <w:rPr>
          <w:rFonts w:ascii="Times New Roman" w:hAnsi="Times New Roman" w:cs="Times New Roman"/>
          <w:sz w:val="28"/>
          <w:szCs w:val="28"/>
        </w:rPr>
        <w:t>мероприятия по защите тела полигона от проникновения атмосферных осадков, чтобы избежать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="00A46D81" w:rsidRPr="00A845D0">
        <w:rPr>
          <w:rFonts w:ascii="Times New Roman" w:hAnsi="Times New Roman" w:cs="Times New Roman"/>
          <w:sz w:val="28"/>
          <w:szCs w:val="28"/>
        </w:rPr>
        <w:t>распространения загрязнения с поверхностным и подземным стоком, а также мероприятия по</w:t>
      </w:r>
    </w:p>
    <w:p w:rsidR="00A46D81" w:rsidRPr="00A845D0" w:rsidRDefault="00A46D81" w:rsidP="00A46D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безопасному отводу и утилизации свалочных газов.</w:t>
      </w:r>
    </w:p>
    <w:p w:rsidR="00A46D81" w:rsidRPr="00A845D0" w:rsidRDefault="00A46D81" w:rsidP="00A46D81">
      <w:pPr>
        <w:pStyle w:val="a9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5D0">
        <w:rPr>
          <w:rFonts w:ascii="Times New Roman" w:hAnsi="Times New Roman" w:cs="Times New Roman"/>
          <w:b/>
          <w:sz w:val="28"/>
          <w:szCs w:val="28"/>
        </w:rPr>
        <w:t xml:space="preserve">В ходе проектирования было установлено, что для данного объекта возможно создание перекрывающего слоя, который защитит отходы от поступления осадков. Однако, размещение восточной карты полигона в </w:t>
      </w:r>
      <w:proofErr w:type="spellStart"/>
      <w:r w:rsidRPr="00A845D0">
        <w:rPr>
          <w:rFonts w:ascii="Times New Roman" w:hAnsi="Times New Roman" w:cs="Times New Roman"/>
          <w:b/>
          <w:sz w:val="28"/>
          <w:szCs w:val="28"/>
        </w:rPr>
        <w:t>водоохранной</w:t>
      </w:r>
      <w:proofErr w:type="spellEnd"/>
      <w:r w:rsidRPr="00A845D0">
        <w:rPr>
          <w:rFonts w:ascii="Times New Roman" w:hAnsi="Times New Roman" w:cs="Times New Roman"/>
          <w:b/>
          <w:sz w:val="28"/>
          <w:szCs w:val="28"/>
        </w:rPr>
        <w:t xml:space="preserve"> зоне и прибрежной защитной полосе ручья </w:t>
      </w:r>
      <w:proofErr w:type="gramStart"/>
      <w:r w:rsidRPr="00A845D0">
        <w:rPr>
          <w:rFonts w:ascii="Times New Roman" w:hAnsi="Times New Roman" w:cs="Times New Roman"/>
          <w:b/>
          <w:sz w:val="28"/>
          <w:szCs w:val="28"/>
        </w:rPr>
        <w:t>не допустимо</w:t>
      </w:r>
      <w:proofErr w:type="gramEnd"/>
      <w:r w:rsidRPr="00A845D0">
        <w:rPr>
          <w:rFonts w:ascii="Times New Roman" w:hAnsi="Times New Roman" w:cs="Times New Roman"/>
          <w:b/>
          <w:sz w:val="28"/>
          <w:szCs w:val="28"/>
        </w:rPr>
        <w:t xml:space="preserve"> согласно действующему </w:t>
      </w:r>
      <w:proofErr w:type="spellStart"/>
      <w:r w:rsidRPr="00A845D0">
        <w:rPr>
          <w:rFonts w:ascii="Times New Roman" w:hAnsi="Times New Roman" w:cs="Times New Roman"/>
          <w:b/>
          <w:sz w:val="28"/>
          <w:szCs w:val="28"/>
        </w:rPr>
        <w:t>водоохранному</w:t>
      </w:r>
      <w:proofErr w:type="spellEnd"/>
      <w:r w:rsidRPr="00A845D0">
        <w:rPr>
          <w:rFonts w:ascii="Times New Roman" w:hAnsi="Times New Roman" w:cs="Times New Roman"/>
          <w:b/>
          <w:sz w:val="28"/>
          <w:szCs w:val="28"/>
        </w:rPr>
        <w:t xml:space="preserve"> законодательству.</w:t>
      </w:r>
    </w:p>
    <w:p w:rsidR="00A46D81" w:rsidRPr="00A845D0" w:rsidRDefault="00A46D81" w:rsidP="0006564B">
      <w:pPr>
        <w:pStyle w:val="a9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5D0">
        <w:rPr>
          <w:rFonts w:ascii="Times New Roman" w:hAnsi="Times New Roman" w:cs="Times New Roman"/>
          <w:b/>
          <w:sz w:val="28"/>
          <w:szCs w:val="28"/>
        </w:rPr>
        <w:t>Кроме того, глубина залегания подземных вод на участке составляет от 1,7 до 6,5 м, что</w:t>
      </w:r>
      <w:r w:rsidR="0006564B" w:rsidRPr="000656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b/>
          <w:sz w:val="28"/>
          <w:szCs w:val="28"/>
        </w:rPr>
        <w:t>является недостаточным для размещения отходов. Фильтрационные показатели подстилающих грунтов также не могут обеспечить защиту подземных водоносных горизонтов от загрязнения.</w:t>
      </w:r>
    </w:p>
    <w:p w:rsidR="00A46D81" w:rsidRPr="00A845D0" w:rsidRDefault="00A46D81" w:rsidP="00A46D81">
      <w:pPr>
        <w:pStyle w:val="a9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5D0">
        <w:rPr>
          <w:rFonts w:ascii="Times New Roman" w:hAnsi="Times New Roman" w:cs="Times New Roman"/>
          <w:b/>
          <w:sz w:val="28"/>
          <w:szCs w:val="28"/>
        </w:rPr>
        <w:t>В связи с вышеизложенным по ходу проектирования было принято решение отказаться от данного варианта реализации деятельности.</w:t>
      </w:r>
    </w:p>
    <w:p w:rsidR="00A46D81" w:rsidRPr="00A845D0" w:rsidRDefault="00A46D81" w:rsidP="0070403E">
      <w:pPr>
        <w:pStyle w:val="a9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5D0">
        <w:rPr>
          <w:rFonts w:ascii="Times New Roman" w:hAnsi="Times New Roman" w:cs="Times New Roman"/>
          <w:b/>
          <w:sz w:val="28"/>
          <w:szCs w:val="28"/>
        </w:rPr>
        <w:t>Рассмотрение варианта с временным перемещением отходов, созданием</w:t>
      </w:r>
      <w:r w:rsidR="0070403E" w:rsidRPr="00A845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b/>
          <w:sz w:val="28"/>
          <w:szCs w:val="28"/>
        </w:rPr>
        <w:t>противофильтрационного экрана и системы сбора и очистки стоков также не рассматривается в</w:t>
      </w:r>
      <w:r w:rsidR="0070403E" w:rsidRPr="00A845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b/>
          <w:sz w:val="28"/>
          <w:szCs w:val="28"/>
        </w:rPr>
        <w:t>связи с высоким уровнем экологического риска в процессе строительства, а также неоправданно</w:t>
      </w:r>
      <w:r w:rsidR="0070403E" w:rsidRPr="00A845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b/>
          <w:sz w:val="28"/>
          <w:szCs w:val="28"/>
        </w:rPr>
        <w:t>высокими затратами.</w:t>
      </w:r>
    </w:p>
    <w:p w:rsidR="00A46D81" w:rsidRPr="00A845D0" w:rsidRDefault="00831A2F" w:rsidP="00A46D8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46D81" w:rsidRPr="00A845D0">
        <w:rPr>
          <w:rFonts w:ascii="Times New Roman" w:hAnsi="Times New Roman" w:cs="Times New Roman"/>
          <w:b/>
          <w:sz w:val="28"/>
          <w:szCs w:val="28"/>
        </w:rPr>
        <w:t>Вариант 2. Создание задернованных участков природоохранного назначения.</w:t>
      </w:r>
    </w:p>
    <w:p w:rsidR="00366343" w:rsidRPr="00A845D0" w:rsidRDefault="00A46D81" w:rsidP="000656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В качестве основного варианта ликвидации объекта накопленного вреда была выбрана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 xml:space="preserve">рекультивация с созданием задернованного участка природоохранного назначения. </w:t>
      </w:r>
    </w:p>
    <w:p w:rsidR="00366343" w:rsidRPr="00A845D0" w:rsidRDefault="00A46D81" w:rsidP="0036634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Принято</w:t>
      </w:r>
      <w:r w:rsidR="00366343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решение в ходе рекультивации полностью изъять отходы и загрязненные грунты, и разместить</w:t>
      </w:r>
      <w:r w:rsidR="00366343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их на захоронение на полигоне ТКО, отвечающем всем требованиям природоохранного</w:t>
      </w:r>
      <w:r w:rsidR="00366343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 xml:space="preserve">законодательства. </w:t>
      </w:r>
    </w:p>
    <w:p w:rsidR="00366343" w:rsidRPr="00A845D0" w:rsidRDefault="00A46D81" w:rsidP="0036634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Образовавшийся котлован будет засыпан местным чистым грунтом до</w:t>
      </w:r>
      <w:r w:rsidR="00366343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существовавших ранее естественных отметок рельефа, на поверхности грунта будет</w:t>
      </w:r>
      <w:r w:rsidR="00366343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 xml:space="preserve">сформирован плодородный слой. </w:t>
      </w:r>
    </w:p>
    <w:p w:rsidR="00A46D81" w:rsidRPr="00A845D0" w:rsidRDefault="00A46D81" w:rsidP="0036634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lastRenderedPageBreak/>
        <w:t>В ходе биологического этап</w:t>
      </w:r>
      <w:r w:rsidR="00366343" w:rsidRPr="00A845D0">
        <w:rPr>
          <w:rFonts w:ascii="Times New Roman" w:hAnsi="Times New Roman" w:cs="Times New Roman"/>
          <w:sz w:val="28"/>
          <w:szCs w:val="28"/>
        </w:rPr>
        <w:t>а</w:t>
      </w:r>
      <w:r w:rsidRPr="00A845D0">
        <w:rPr>
          <w:rFonts w:ascii="Times New Roman" w:hAnsi="Times New Roman" w:cs="Times New Roman"/>
          <w:sz w:val="28"/>
          <w:szCs w:val="28"/>
        </w:rPr>
        <w:t xml:space="preserve"> рекультивации на всей</w:t>
      </w:r>
      <w:r w:rsidR="00366343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территории работ будут высажены многолетние травы, которые максимально соответствуют</w:t>
      </w:r>
      <w:r w:rsidR="00366343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зональному типу растительности. Формирование травостоя обеспечить оптимальные параметры</w:t>
      </w:r>
      <w:r w:rsidR="00366343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распределения атмосферных осадков между подземным и поверхностным стоком и</w:t>
      </w:r>
      <w:r w:rsidR="00366343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предотвратит развитие эрозии почв.</w:t>
      </w:r>
    </w:p>
    <w:p w:rsidR="00A46D81" w:rsidRPr="00A845D0" w:rsidRDefault="00A46D81" w:rsidP="0036634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К плюсам такого решения относятся:</w:t>
      </w:r>
    </w:p>
    <w:p w:rsidR="00A46D81" w:rsidRPr="00A845D0" w:rsidRDefault="00A46D81" w:rsidP="00A46D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 xml:space="preserve">- формирование максимально приближенного к </w:t>
      </w:r>
      <w:proofErr w:type="gramStart"/>
      <w:r w:rsidRPr="00A845D0">
        <w:rPr>
          <w:rFonts w:ascii="Times New Roman" w:hAnsi="Times New Roman" w:cs="Times New Roman"/>
          <w:sz w:val="28"/>
          <w:szCs w:val="28"/>
        </w:rPr>
        <w:t>естественному</w:t>
      </w:r>
      <w:proofErr w:type="gramEnd"/>
      <w:r w:rsidRPr="00A845D0">
        <w:rPr>
          <w:rFonts w:ascii="Times New Roman" w:hAnsi="Times New Roman" w:cs="Times New Roman"/>
          <w:sz w:val="28"/>
          <w:szCs w:val="28"/>
        </w:rPr>
        <w:t xml:space="preserve"> ландшафта и биотопа по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окончании работ;</w:t>
      </w:r>
    </w:p>
    <w:p w:rsidR="00A46D81" w:rsidRPr="00A845D0" w:rsidRDefault="00A46D81" w:rsidP="00A46D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полная ликвидация условий для дальнейшего негативного воздействия на почвы,</w:t>
      </w:r>
    </w:p>
    <w:p w:rsidR="00A46D81" w:rsidRPr="00A845D0" w:rsidRDefault="00A46D81" w:rsidP="00A46D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поверхностные и подземные воды, атмосферный воздух;</w:t>
      </w:r>
    </w:p>
    <w:p w:rsidR="00A46D81" w:rsidRPr="00A845D0" w:rsidRDefault="00A46D81" w:rsidP="00A46D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минимизации возможности проявления негативных геологических процессов;</w:t>
      </w:r>
    </w:p>
    <w:p w:rsidR="00A46D81" w:rsidRPr="00A845D0" w:rsidRDefault="00A46D81" w:rsidP="00A46D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разнообразие дальнейшего использования земельного участка в хозяйственных целях,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что в дальнейшем позволит компенсировать затраты на рекультивацию.</w:t>
      </w:r>
    </w:p>
    <w:p w:rsidR="00366343" w:rsidRPr="00A845D0" w:rsidRDefault="00A46D81" w:rsidP="000656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 xml:space="preserve">Минусом </w:t>
      </w:r>
      <w:proofErr w:type="gramStart"/>
      <w:r w:rsidRPr="00A845D0">
        <w:rPr>
          <w:rFonts w:ascii="Times New Roman" w:hAnsi="Times New Roman" w:cs="Times New Roman"/>
          <w:sz w:val="28"/>
          <w:szCs w:val="28"/>
        </w:rPr>
        <w:t>данного</w:t>
      </w:r>
      <w:proofErr w:type="gramEnd"/>
      <w:r w:rsidRPr="00A845D0">
        <w:rPr>
          <w:rFonts w:ascii="Times New Roman" w:hAnsi="Times New Roman" w:cs="Times New Roman"/>
          <w:sz w:val="28"/>
          <w:szCs w:val="28"/>
        </w:rPr>
        <w:t xml:space="preserve"> вариант является большой объем земляных работ. Однако</w:t>
      </w:r>
      <w:proofErr w:type="gramStart"/>
      <w:r w:rsidRPr="00A845D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845D0">
        <w:rPr>
          <w:rFonts w:ascii="Times New Roman" w:hAnsi="Times New Roman" w:cs="Times New Roman"/>
          <w:sz w:val="28"/>
          <w:szCs w:val="28"/>
        </w:rPr>
        <w:t xml:space="preserve"> в ходе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проектирования предусмотрена разработка комплекса мероприятий по охране окружающей</w:t>
      </w:r>
      <w:r w:rsidR="00366343" w:rsidRPr="00A845D0">
        <w:rPr>
          <w:rFonts w:ascii="Times New Roman" w:hAnsi="Times New Roman" w:cs="Times New Roman"/>
          <w:sz w:val="28"/>
          <w:szCs w:val="28"/>
        </w:rPr>
        <w:t xml:space="preserve"> среды, благодаря которым негативное воздействие на все компоненты природной среды будет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="00366343" w:rsidRPr="00A845D0">
        <w:rPr>
          <w:rFonts w:ascii="Times New Roman" w:hAnsi="Times New Roman" w:cs="Times New Roman"/>
          <w:sz w:val="28"/>
          <w:szCs w:val="28"/>
        </w:rPr>
        <w:t>значительно снижено.</w:t>
      </w:r>
    </w:p>
    <w:p w:rsidR="00366343" w:rsidRPr="00A845D0" w:rsidRDefault="00366343" w:rsidP="0036634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 xml:space="preserve">В соответствии с проведенными инженерными изысканиями на площадке проектирования, установлено, что верхний слой сложен отходами. </w:t>
      </w:r>
    </w:p>
    <w:p w:rsidR="00366343" w:rsidRPr="00A845D0" w:rsidRDefault="00366343" w:rsidP="0036634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Проектными решениями принято организовать выемку этих отходов, а также техногенного и загрязненного грунтов.</w:t>
      </w:r>
    </w:p>
    <w:p w:rsidR="00366343" w:rsidRPr="00A845D0" w:rsidRDefault="00366343" w:rsidP="000656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Вывоз отходов, а также техногенного и загрязненного грунта осуществляется на полигон</w:t>
      </w:r>
      <w:r w:rsidR="0006564B" w:rsidRP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 xml:space="preserve">ОРО ООО </w:t>
      </w:r>
      <w:r w:rsidR="0006564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Экологистика</w:t>
      </w:r>
      <w:proofErr w:type="spellEnd"/>
      <w:r w:rsidR="0006564B">
        <w:rPr>
          <w:rFonts w:ascii="Times New Roman" w:hAnsi="Times New Roman" w:cs="Times New Roman"/>
          <w:sz w:val="28"/>
          <w:szCs w:val="28"/>
        </w:rPr>
        <w:t>»</w:t>
      </w:r>
      <w:r w:rsidRPr="00A845D0">
        <w:rPr>
          <w:rFonts w:ascii="Times New Roman" w:hAnsi="Times New Roman" w:cs="Times New Roman"/>
          <w:sz w:val="28"/>
          <w:szCs w:val="28"/>
        </w:rPr>
        <w:t xml:space="preserve"> по адресу: 182104, Псковская обл., Великолукский район,</w:t>
      </w:r>
      <w:r w:rsidR="00065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Переслегинская</w:t>
      </w:r>
      <w:proofErr w:type="spellEnd"/>
      <w:r w:rsidRPr="00A845D0">
        <w:rPr>
          <w:rFonts w:ascii="Times New Roman" w:hAnsi="Times New Roman" w:cs="Times New Roman"/>
          <w:sz w:val="28"/>
          <w:szCs w:val="28"/>
        </w:rPr>
        <w:t xml:space="preserve"> волость, вблизи дер. Бабки (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A845D0"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A845D0">
        <w:rPr>
          <w:rFonts w:ascii="Times New Roman" w:hAnsi="Times New Roman" w:cs="Times New Roman"/>
          <w:sz w:val="28"/>
          <w:szCs w:val="28"/>
        </w:rPr>
        <w:t xml:space="preserve"> 60:02:0140101:187), расстояние</w:t>
      </w:r>
      <w:r w:rsid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транспортировки 52 км.</w:t>
      </w:r>
    </w:p>
    <w:p w:rsidR="00366343" w:rsidRPr="00A845D0" w:rsidRDefault="00366343" w:rsidP="00FF403C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После выемки отходов и загрязненного грунта выполняется заполнение образовавшегося</w:t>
      </w:r>
      <w:r w:rsidR="00FF403C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котлована привозным грунтом с последующим посевом трав. Будущий рельеф участка будет</w:t>
      </w:r>
      <w:r w:rsidR="00FF403C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представлять собой согласованный с окружающей поверхностью земли участок, покрытый</w:t>
      </w:r>
      <w:r w:rsidR="00FF403C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многолетними травами.</w:t>
      </w:r>
    </w:p>
    <w:p w:rsidR="00366343" w:rsidRPr="00A845D0" w:rsidRDefault="00366343" w:rsidP="00FF403C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45D0">
        <w:rPr>
          <w:rFonts w:ascii="Times New Roman" w:hAnsi="Times New Roman" w:cs="Times New Roman"/>
          <w:b/>
          <w:sz w:val="28"/>
          <w:szCs w:val="28"/>
        </w:rPr>
        <w:t>Рекультивационные</w:t>
      </w:r>
      <w:proofErr w:type="spellEnd"/>
      <w:r w:rsidRPr="00A845D0">
        <w:rPr>
          <w:rFonts w:ascii="Times New Roman" w:hAnsi="Times New Roman" w:cs="Times New Roman"/>
          <w:b/>
          <w:sz w:val="28"/>
          <w:szCs w:val="28"/>
        </w:rPr>
        <w:t xml:space="preserve"> работы выполняются последовательно в три очереди </w:t>
      </w:r>
      <w:proofErr w:type="gramStart"/>
      <w:r w:rsidRPr="00A845D0">
        <w:rPr>
          <w:rFonts w:ascii="Times New Roman" w:hAnsi="Times New Roman" w:cs="Times New Roman"/>
          <w:b/>
          <w:sz w:val="28"/>
          <w:szCs w:val="28"/>
        </w:rPr>
        <w:t>-п</w:t>
      </w:r>
      <w:proofErr w:type="gramEnd"/>
      <w:r w:rsidRPr="00A845D0">
        <w:rPr>
          <w:rFonts w:ascii="Times New Roman" w:hAnsi="Times New Roman" w:cs="Times New Roman"/>
          <w:b/>
          <w:sz w:val="28"/>
          <w:szCs w:val="28"/>
        </w:rPr>
        <w:t>одготовительная, основная и биологическая.</w:t>
      </w:r>
    </w:p>
    <w:p w:rsidR="00366343" w:rsidRPr="00A845D0" w:rsidRDefault="00366343" w:rsidP="00366343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5D0">
        <w:rPr>
          <w:rFonts w:ascii="Times New Roman" w:hAnsi="Times New Roman" w:cs="Times New Roman"/>
          <w:b/>
          <w:sz w:val="28"/>
          <w:szCs w:val="28"/>
        </w:rPr>
        <w:t>Подготовительный период</w:t>
      </w:r>
    </w:p>
    <w:p w:rsidR="00366343" w:rsidRPr="00A845D0" w:rsidRDefault="00366343" w:rsidP="00FF403C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На первой, подготовительной, очереди выполняется работы, включающие в себя</w:t>
      </w:r>
      <w:r w:rsidR="00FF403C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следующий перечень работ:</w:t>
      </w:r>
    </w:p>
    <w:p w:rsidR="00366343" w:rsidRPr="00A845D0" w:rsidRDefault="00366343" w:rsidP="0036634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сдача-приемка геодезической разбивочной основы;</w:t>
      </w:r>
    </w:p>
    <w:p w:rsidR="00366343" w:rsidRPr="00A845D0" w:rsidRDefault="00366343" w:rsidP="0036634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 xml:space="preserve">- устройство временного защитно-охранного ограждения строительной площадки по ГОСТ </w:t>
      </w:r>
      <w:proofErr w:type="gramStart"/>
      <w:r w:rsidRPr="00A845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E51CF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58967-2020 с организацией контрольно-пропускного режима;</w:t>
      </w:r>
    </w:p>
    <w:p w:rsidR="00366343" w:rsidRPr="00A845D0" w:rsidRDefault="00366343" w:rsidP="0036634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размещение инвентарных временных зданий и сооружений санитарно-бытового назначения</w:t>
      </w:r>
    </w:p>
    <w:p w:rsidR="00366343" w:rsidRPr="00A845D0" w:rsidRDefault="00366343" w:rsidP="0036634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для рабочих подрядных организаций;</w:t>
      </w:r>
    </w:p>
    <w:p w:rsidR="00366343" w:rsidRPr="00A845D0" w:rsidRDefault="00366343" w:rsidP="0036634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 xml:space="preserve">- устройство временных дорог и площадок из </w:t>
      </w:r>
      <w:proofErr w:type="spellStart"/>
      <w:r w:rsidRPr="00A845D0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Pr="00A845D0">
        <w:rPr>
          <w:rFonts w:ascii="Times New Roman" w:hAnsi="Times New Roman" w:cs="Times New Roman"/>
          <w:sz w:val="28"/>
          <w:szCs w:val="28"/>
        </w:rPr>
        <w:t>.б</w:t>
      </w:r>
      <w:proofErr w:type="spellEnd"/>
      <w:proofErr w:type="gramEnd"/>
      <w:r w:rsidRPr="00A845D0">
        <w:rPr>
          <w:rFonts w:ascii="Times New Roman" w:hAnsi="Times New Roman" w:cs="Times New Roman"/>
          <w:sz w:val="28"/>
          <w:szCs w:val="28"/>
        </w:rPr>
        <w:t xml:space="preserve"> дорожных плит 2П30-18-30;</w:t>
      </w:r>
    </w:p>
    <w:p w:rsidR="00366343" w:rsidRPr="00A845D0" w:rsidRDefault="00366343" w:rsidP="0036634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организация сбора поверхностных стоков со строительной площадки, установка емкости 10 м3</w:t>
      </w:r>
      <w:r w:rsid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для временного хранения собранных сточных вод;</w:t>
      </w:r>
    </w:p>
    <w:p w:rsidR="00366343" w:rsidRPr="00A845D0" w:rsidRDefault="00366343" w:rsidP="0036634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организация сбора грязной воды от душевых и умывальников, установка емкости 5 м3 для</w:t>
      </w:r>
      <w:r w:rsid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временного хранения собранной грязной воды;</w:t>
      </w:r>
    </w:p>
    <w:p w:rsidR="00366343" w:rsidRPr="00A845D0" w:rsidRDefault="00366343" w:rsidP="0036634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lastRenderedPageBreak/>
        <w:t>- устройство временных сетей инженерно-технического обеспечения (водоснабжение,</w:t>
      </w:r>
      <w:r w:rsidR="00FF403C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канализация, электроснабжение);</w:t>
      </w:r>
    </w:p>
    <w:p w:rsidR="00366343" w:rsidRPr="00A845D0" w:rsidRDefault="00366343" w:rsidP="0036634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установка информационных щитов при въезде на строительную площадку;</w:t>
      </w:r>
    </w:p>
    <w:p w:rsidR="00366343" w:rsidRPr="00A845D0" w:rsidRDefault="00366343" w:rsidP="0036634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установка стенда пожарной защиты при въезде на строительную площадку;</w:t>
      </w:r>
    </w:p>
    <w:p w:rsidR="00366343" w:rsidRPr="00A845D0" w:rsidRDefault="00366343" w:rsidP="0036634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установка контрольно-дезинфицирующей ванны;</w:t>
      </w:r>
    </w:p>
    <w:p w:rsidR="00A46D81" w:rsidRPr="00A845D0" w:rsidRDefault="00366343" w:rsidP="0036634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обустройство мест сбора бытового мусора, установка контейнера для мусора 6м3;</w:t>
      </w:r>
    </w:p>
    <w:p w:rsidR="0070403E" w:rsidRPr="00A845D0" w:rsidRDefault="0070403E" w:rsidP="0070403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организация связи для оперативно-диспетчерского управления производством работ;</w:t>
      </w:r>
    </w:p>
    <w:p w:rsidR="0070403E" w:rsidRPr="00A845D0" w:rsidRDefault="0070403E" w:rsidP="0070403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обеспечение строительной площадки противопожарным водоснабжением и инвентарем,</w:t>
      </w:r>
      <w:r w:rsid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освещением и средствами сигнализации;</w:t>
      </w:r>
    </w:p>
    <w:p w:rsidR="0070403E" w:rsidRPr="00A845D0" w:rsidRDefault="0070403E" w:rsidP="0070403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освобождение строительной площадки для производства строительно-монтажных работ</w:t>
      </w:r>
      <w:r w:rsidR="0006564B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(вырубка растительности, уборка мусора).</w:t>
      </w:r>
    </w:p>
    <w:p w:rsidR="0070403E" w:rsidRPr="00A845D0" w:rsidRDefault="0070403E" w:rsidP="00FF403C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На второй очереди (технической) проектными решениями разработана следующая</w:t>
      </w:r>
      <w:r w:rsidR="00FF403C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технология рекультивации участка: выполнение мероприятий по экскавации и вывозу</w:t>
      </w:r>
      <w:r w:rsidR="00FF403C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отходов, техногенных и загрязненных грунтов на лицензированный полигон ТКО, устройства</w:t>
      </w:r>
      <w:r w:rsidR="00FF403C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Pr="00A845D0">
        <w:rPr>
          <w:rFonts w:ascii="Times New Roman" w:hAnsi="Times New Roman" w:cs="Times New Roman"/>
          <w:sz w:val="28"/>
          <w:szCs w:val="28"/>
        </w:rPr>
        <w:t>привозного слоя грунта, планировка поверхности с уплотнением.</w:t>
      </w:r>
    </w:p>
    <w:p w:rsidR="0070403E" w:rsidRPr="0006564B" w:rsidRDefault="0070403E" w:rsidP="0070403E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64B">
        <w:rPr>
          <w:rFonts w:ascii="Times New Roman" w:hAnsi="Times New Roman" w:cs="Times New Roman"/>
          <w:b/>
          <w:sz w:val="28"/>
          <w:szCs w:val="28"/>
        </w:rPr>
        <w:t>Основной период</w:t>
      </w:r>
    </w:p>
    <w:p w:rsidR="0070403E" w:rsidRPr="00A845D0" w:rsidRDefault="0070403E" w:rsidP="0070403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выемка техногенного образования (насыпные грунты, строительный и бытовой мусор);</w:t>
      </w:r>
    </w:p>
    <w:p w:rsidR="0070403E" w:rsidRPr="00A845D0" w:rsidRDefault="0070403E" w:rsidP="0070403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обратная засыпка выемки грунтом с послойным уплотнением;</w:t>
      </w:r>
    </w:p>
    <w:p w:rsidR="0070403E" w:rsidRPr="00A845D0" w:rsidRDefault="0070403E" w:rsidP="0070403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- благоустройство территории (устройство плодородного слоя, посев травосмеси).</w:t>
      </w:r>
    </w:p>
    <w:p w:rsidR="0070403E" w:rsidRPr="00A845D0" w:rsidRDefault="0070403E" w:rsidP="0070403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Выемка техногенного образования (насыпные грунты, строительный и бытовой мусор)</w:t>
      </w:r>
    </w:p>
    <w:p w:rsidR="0070403E" w:rsidRPr="00A845D0" w:rsidRDefault="00594965" w:rsidP="0070403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0403E" w:rsidRPr="00A845D0">
        <w:rPr>
          <w:rFonts w:ascii="Times New Roman" w:hAnsi="Times New Roman" w:cs="Times New Roman"/>
          <w:sz w:val="28"/>
          <w:szCs w:val="28"/>
        </w:rPr>
        <w:t>Средняя глубина залегания техногенных образований составляет 5м, в связи с этим,</w:t>
      </w:r>
      <w:r w:rsidR="00FF403C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="0070403E" w:rsidRPr="00A845D0">
        <w:rPr>
          <w:rFonts w:ascii="Times New Roman" w:hAnsi="Times New Roman" w:cs="Times New Roman"/>
          <w:sz w:val="28"/>
          <w:szCs w:val="28"/>
        </w:rPr>
        <w:t xml:space="preserve">разработку котлована производить с поверхности земли экскаватором </w:t>
      </w:r>
      <w:proofErr w:type="spellStart"/>
      <w:r w:rsidR="0070403E" w:rsidRPr="00A845D0">
        <w:rPr>
          <w:rFonts w:ascii="Times New Roman" w:hAnsi="Times New Roman" w:cs="Times New Roman"/>
          <w:sz w:val="28"/>
          <w:szCs w:val="28"/>
        </w:rPr>
        <w:t>Hitachi</w:t>
      </w:r>
      <w:proofErr w:type="spellEnd"/>
      <w:r w:rsidR="0070403E" w:rsidRPr="00A845D0">
        <w:rPr>
          <w:rFonts w:ascii="Times New Roman" w:hAnsi="Times New Roman" w:cs="Times New Roman"/>
          <w:sz w:val="28"/>
          <w:szCs w:val="28"/>
        </w:rPr>
        <w:t xml:space="preserve"> ZX 240 (или</w:t>
      </w:r>
      <w:r w:rsidR="00FF403C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="0070403E" w:rsidRPr="00A845D0">
        <w:rPr>
          <w:rFonts w:ascii="Times New Roman" w:hAnsi="Times New Roman" w:cs="Times New Roman"/>
          <w:sz w:val="28"/>
          <w:szCs w:val="28"/>
        </w:rPr>
        <w:t>аналог) емкость ковша обратная лопата 1,4м3. Выемку выполнять от края предполагаемого</w:t>
      </w:r>
      <w:r w:rsidR="00FF403C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="0070403E" w:rsidRPr="00A845D0">
        <w:rPr>
          <w:rFonts w:ascii="Times New Roman" w:hAnsi="Times New Roman" w:cs="Times New Roman"/>
          <w:sz w:val="28"/>
          <w:szCs w:val="28"/>
        </w:rPr>
        <w:t>котлована в направлении на себя (уход на себя), формируя откосы с уклоном 1:1,25.</w:t>
      </w:r>
    </w:p>
    <w:p w:rsidR="0070403E" w:rsidRPr="00A845D0" w:rsidRDefault="00594965" w:rsidP="0070403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403E" w:rsidRPr="00A845D0">
        <w:rPr>
          <w:rFonts w:ascii="Times New Roman" w:hAnsi="Times New Roman" w:cs="Times New Roman"/>
          <w:sz w:val="28"/>
          <w:szCs w:val="28"/>
        </w:rPr>
        <w:t>Объем отходов, подлежащих выемке, составляет 37098 м3 (в слежавшемся состоянии).</w:t>
      </w:r>
    </w:p>
    <w:p w:rsidR="0070403E" w:rsidRPr="00A845D0" w:rsidRDefault="00594965" w:rsidP="0070403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403E" w:rsidRPr="00A845D0">
        <w:rPr>
          <w:rFonts w:ascii="Times New Roman" w:hAnsi="Times New Roman" w:cs="Times New Roman"/>
          <w:sz w:val="28"/>
          <w:szCs w:val="28"/>
        </w:rPr>
        <w:t>Объемы отходов приняты по данным раздела 034.12/19-ПЗУ «Схема организации</w:t>
      </w:r>
    </w:p>
    <w:p w:rsidR="0070403E" w:rsidRPr="00A845D0" w:rsidRDefault="0070403E" w:rsidP="0070403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45D0">
        <w:rPr>
          <w:rFonts w:ascii="Times New Roman" w:hAnsi="Times New Roman" w:cs="Times New Roman"/>
          <w:sz w:val="28"/>
          <w:szCs w:val="28"/>
        </w:rPr>
        <w:t>земельного участка».</w:t>
      </w:r>
    </w:p>
    <w:p w:rsidR="0070403E" w:rsidRPr="00A845D0" w:rsidRDefault="00594965" w:rsidP="0070403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403E" w:rsidRPr="00A845D0">
        <w:rPr>
          <w:rFonts w:ascii="Times New Roman" w:hAnsi="Times New Roman" w:cs="Times New Roman"/>
          <w:sz w:val="28"/>
          <w:szCs w:val="28"/>
        </w:rPr>
        <w:t>Вывоз мусора и грунта (техногенного образования) осуществляется на полигон ОРО ООО</w:t>
      </w:r>
      <w:r w:rsidR="00FF403C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="0070403E" w:rsidRPr="00A845D0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70403E" w:rsidRPr="00A845D0">
        <w:rPr>
          <w:rFonts w:ascii="Times New Roman" w:hAnsi="Times New Roman" w:cs="Times New Roman"/>
          <w:sz w:val="28"/>
          <w:szCs w:val="28"/>
        </w:rPr>
        <w:t>Экологистика</w:t>
      </w:r>
      <w:proofErr w:type="spellEnd"/>
      <w:r w:rsidR="0070403E" w:rsidRPr="00A845D0">
        <w:rPr>
          <w:rFonts w:ascii="Times New Roman" w:hAnsi="Times New Roman" w:cs="Times New Roman"/>
          <w:sz w:val="28"/>
          <w:szCs w:val="28"/>
        </w:rPr>
        <w:t xml:space="preserve">” по адресу: 182104, Псковская обл., Великолукский район, </w:t>
      </w:r>
      <w:proofErr w:type="spellStart"/>
      <w:r w:rsidR="0070403E" w:rsidRPr="00A845D0">
        <w:rPr>
          <w:rFonts w:ascii="Times New Roman" w:hAnsi="Times New Roman" w:cs="Times New Roman"/>
          <w:sz w:val="28"/>
          <w:szCs w:val="28"/>
        </w:rPr>
        <w:t>Переслегинская</w:t>
      </w:r>
      <w:proofErr w:type="spellEnd"/>
      <w:r w:rsidR="00FF403C" w:rsidRPr="00A845D0">
        <w:rPr>
          <w:rFonts w:ascii="Times New Roman" w:hAnsi="Times New Roman" w:cs="Times New Roman"/>
          <w:sz w:val="28"/>
          <w:szCs w:val="28"/>
        </w:rPr>
        <w:t xml:space="preserve"> </w:t>
      </w:r>
      <w:r w:rsidR="0070403E" w:rsidRPr="00A845D0">
        <w:rPr>
          <w:rFonts w:ascii="Times New Roman" w:hAnsi="Times New Roman" w:cs="Times New Roman"/>
          <w:sz w:val="28"/>
          <w:szCs w:val="28"/>
        </w:rPr>
        <w:t>волость, вблизи дер. Бабки (</w:t>
      </w:r>
      <w:proofErr w:type="spellStart"/>
      <w:r w:rsidR="0070403E" w:rsidRPr="00A845D0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70403E" w:rsidRPr="00A845D0"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 w:rsidR="0070403E" w:rsidRPr="00A845D0">
        <w:rPr>
          <w:rFonts w:ascii="Times New Roman" w:hAnsi="Times New Roman" w:cs="Times New Roman"/>
          <w:sz w:val="28"/>
          <w:szCs w:val="28"/>
        </w:rPr>
        <w:t xml:space="preserve"> 60:02:0140101:187), расстояние транспортировки 52 км.</w:t>
      </w:r>
    </w:p>
    <w:p w:rsidR="0070403E" w:rsidRPr="00A845D0" w:rsidRDefault="00594965" w:rsidP="0070403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0403E" w:rsidRPr="00A845D0">
        <w:rPr>
          <w:rFonts w:ascii="Times New Roman" w:hAnsi="Times New Roman" w:cs="Times New Roman"/>
          <w:sz w:val="28"/>
          <w:szCs w:val="28"/>
        </w:rPr>
        <w:t>Для вывоза мусора и грунта (техногенного образования) со строительной площадки</w:t>
      </w:r>
      <w:r w:rsidR="0006564B">
        <w:rPr>
          <w:rFonts w:ascii="Times New Roman" w:hAnsi="Times New Roman" w:cs="Times New Roman"/>
          <w:sz w:val="28"/>
          <w:szCs w:val="28"/>
        </w:rPr>
        <w:t xml:space="preserve"> </w:t>
      </w:r>
      <w:r w:rsidR="0070403E" w:rsidRPr="00A845D0">
        <w:rPr>
          <w:rFonts w:ascii="Times New Roman" w:hAnsi="Times New Roman" w:cs="Times New Roman"/>
          <w:sz w:val="28"/>
          <w:szCs w:val="28"/>
        </w:rPr>
        <w:t>предполагается использовать автомобильный транспорт (самосвалы МА</w:t>
      </w:r>
      <w:proofErr w:type="gramStart"/>
      <w:r w:rsidR="0070403E" w:rsidRPr="00A845D0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="0070403E" w:rsidRPr="00A845D0">
        <w:rPr>
          <w:rFonts w:ascii="Times New Roman" w:hAnsi="Times New Roman" w:cs="Times New Roman"/>
          <w:sz w:val="28"/>
          <w:szCs w:val="28"/>
        </w:rPr>
        <w:t xml:space="preserve"> V=20м3(или аналог) с</w:t>
      </w:r>
      <w:r w:rsidR="0006564B">
        <w:rPr>
          <w:rFonts w:ascii="Times New Roman" w:hAnsi="Times New Roman" w:cs="Times New Roman"/>
          <w:sz w:val="28"/>
          <w:szCs w:val="28"/>
        </w:rPr>
        <w:t xml:space="preserve"> </w:t>
      </w:r>
      <w:r w:rsidR="0070403E" w:rsidRPr="00A845D0">
        <w:rPr>
          <w:rFonts w:ascii="Times New Roman" w:hAnsi="Times New Roman" w:cs="Times New Roman"/>
          <w:sz w:val="28"/>
          <w:szCs w:val="28"/>
        </w:rPr>
        <w:t>натягивающимся тентом).</w:t>
      </w:r>
    </w:p>
    <w:p w:rsidR="0070403E" w:rsidRPr="00A845D0" w:rsidRDefault="00594965" w:rsidP="0070403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0403E" w:rsidRPr="00A845D0">
        <w:rPr>
          <w:rFonts w:ascii="Times New Roman" w:hAnsi="Times New Roman" w:cs="Times New Roman"/>
          <w:sz w:val="28"/>
          <w:szCs w:val="28"/>
        </w:rPr>
        <w:t xml:space="preserve">Разработка котлована ведется под защитой системы открытого водоотлива.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0403E" w:rsidRPr="00A845D0">
        <w:rPr>
          <w:rFonts w:ascii="Times New Roman" w:hAnsi="Times New Roman" w:cs="Times New Roman"/>
          <w:sz w:val="28"/>
          <w:szCs w:val="28"/>
        </w:rPr>
        <w:t>Дренажные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03E" w:rsidRPr="00A845D0">
        <w:rPr>
          <w:rFonts w:ascii="Times New Roman" w:hAnsi="Times New Roman" w:cs="Times New Roman"/>
          <w:sz w:val="28"/>
          <w:szCs w:val="28"/>
        </w:rPr>
        <w:t>траншеи устраиваются по периметру котлована. Откачка воды производится из зумпфов в</w:t>
      </w:r>
      <w:r w:rsidR="0006564B">
        <w:rPr>
          <w:rFonts w:ascii="Times New Roman" w:hAnsi="Times New Roman" w:cs="Times New Roman"/>
          <w:sz w:val="28"/>
          <w:szCs w:val="28"/>
        </w:rPr>
        <w:t xml:space="preserve"> </w:t>
      </w:r>
      <w:r w:rsidR="0070403E" w:rsidRPr="00A845D0">
        <w:rPr>
          <w:rFonts w:ascii="Times New Roman" w:hAnsi="Times New Roman" w:cs="Times New Roman"/>
          <w:sz w:val="28"/>
          <w:szCs w:val="28"/>
        </w:rPr>
        <w:t>углах котлована при помощи дренажных насосов типа Гном 10-10 (или аналог).</w:t>
      </w:r>
    </w:p>
    <w:p w:rsidR="0070403E" w:rsidRPr="00A845D0" w:rsidRDefault="00FF403C" w:rsidP="0070403E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5D0">
        <w:rPr>
          <w:rFonts w:ascii="Times New Roman" w:hAnsi="Times New Roman" w:cs="Times New Roman"/>
          <w:b/>
          <w:sz w:val="28"/>
          <w:szCs w:val="28"/>
        </w:rPr>
        <w:t>Обратная засыпка выемки грунтом с послойным уплотнением</w:t>
      </w:r>
    </w:p>
    <w:p w:rsidR="0006564B" w:rsidRDefault="00FF403C" w:rsidP="0070403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A845D0">
        <w:rPr>
          <w:sz w:val="28"/>
          <w:szCs w:val="28"/>
        </w:rPr>
        <w:lastRenderedPageBreak/>
        <w:t>После окончания работ по экскавации и вывозу отходов и подстилающих грунтов</w:t>
      </w:r>
      <w:r w:rsidR="0006564B">
        <w:rPr>
          <w:sz w:val="28"/>
          <w:szCs w:val="28"/>
        </w:rPr>
        <w:t xml:space="preserve"> </w:t>
      </w:r>
      <w:r w:rsidRPr="00A845D0">
        <w:rPr>
          <w:sz w:val="28"/>
          <w:szCs w:val="28"/>
        </w:rPr>
        <w:t>производится процесс землевания – это нанесение привозного грунта на спланированную</w:t>
      </w:r>
      <w:r w:rsidR="0006564B">
        <w:rPr>
          <w:sz w:val="28"/>
          <w:szCs w:val="28"/>
        </w:rPr>
        <w:t xml:space="preserve"> </w:t>
      </w:r>
      <w:r w:rsidRPr="00A845D0">
        <w:rPr>
          <w:sz w:val="28"/>
          <w:szCs w:val="28"/>
        </w:rPr>
        <w:t>поверхность для улучшения водно-физических, агрохимических и тепловых</w:t>
      </w:r>
      <w:r w:rsidR="0006564B">
        <w:rPr>
          <w:sz w:val="28"/>
          <w:szCs w:val="28"/>
        </w:rPr>
        <w:t> </w:t>
      </w:r>
      <w:r w:rsidRPr="00A845D0">
        <w:rPr>
          <w:sz w:val="28"/>
          <w:szCs w:val="28"/>
        </w:rPr>
        <w:t>свойств.</w:t>
      </w:r>
    </w:p>
    <w:p w:rsidR="00831A2F" w:rsidRDefault="00FF403C" w:rsidP="0070403E">
      <w:pPr>
        <w:pStyle w:val="Default"/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A845D0">
        <w:rPr>
          <w:sz w:val="28"/>
          <w:szCs w:val="28"/>
        </w:rPr>
        <w:t xml:space="preserve"> Мощность</w:t>
      </w:r>
      <w:r w:rsidR="0006564B">
        <w:rPr>
          <w:sz w:val="28"/>
          <w:szCs w:val="28"/>
        </w:rPr>
        <w:t> </w:t>
      </w:r>
      <w:r w:rsidRPr="00A845D0">
        <w:rPr>
          <w:sz w:val="28"/>
          <w:szCs w:val="28"/>
        </w:rPr>
        <w:t>слоя привозного грунта устанавливается в зависимости от целевого</w:t>
      </w:r>
      <w:r w:rsidR="0006564B">
        <w:rPr>
          <w:sz w:val="28"/>
          <w:szCs w:val="28"/>
        </w:rPr>
        <w:t> </w:t>
      </w:r>
      <w:r w:rsidRPr="00A845D0">
        <w:rPr>
          <w:sz w:val="28"/>
          <w:szCs w:val="28"/>
        </w:rPr>
        <w:t>назначения</w:t>
      </w:r>
      <w:r w:rsidR="0006564B">
        <w:rPr>
          <w:sz w:val="28"/>
          <w:szCs w:val="28"/>
        </w:rPr>
        <w:t> </w:t>
      </w:r>
      <w:r w:rsidRPr="00A845D0">
        <w:rPr>
          <w:sz w:val="28"/>
          <w:szCs w:val="28"/>
        </w:rPr>
        <w:t>высаживаемой</w:t>
      </w:r>
      <w:r w:rsidR="0006564B">
        <w:rPr>
          <w:sz w:val="28"/>
          <w:szCs w:val="28"/>
        </w:rPr>
        <w:t> </w:t>
      </w:r>
      <w:r w:rsidRPr="00A845D0">
        <w:rPr>
          <w:sz w:val="28"/>
          <w:szCs w:val="28"/>
        </w:rPr>
        <w:t>растительности и их биологических особенностей. Толщина наносимого верхнего слоя принята</w:t>
      </w:r>
      <w:r w:rsidRPr="00A845D0">
        <w:rPr>
          <w:sz w:val="28"/>
          <w:szCs w:val="28"/>
        </w:rPr>
        <w:br/>
      </w:r>
      <w:proofErr w:type="gramStart"/>
      <w:r w:rsidRPr="00A845D0">
        <w:rPr>
          <w:sz w:val="28"/>
          <w:szCs w:val="28"/>
        </w:rPr>
        <w:t>исходя из необходимости обеспечить</w:t>
      </w:r>
      <w:proofErr w:type="gramEnd"/>
      <w:r w:rsidRPr="00A845D0">
        <w:rPr>
          <w:sz w:val="28"/>
          <w:szCs w:val="28"/>
        </w:rPr>
        <w:t xml:space="preserve"> оптимальный водный режим для корневой системы</w:t>
      </w:r>
      <w:r w:rsidR="0006564B">
        <w:rPr>
          <w:sz w:val="28"/>
          <w:szCs w:val="28"/>
        </w:rPr>
        <w:t> </w:t>
      </w:r>
      <w:r w:rsidRPr="00A845D0">
        <w:rPr>
          <w:sz w:val="28"/>
          <w:szCs w:val="28"/>
        </w:rPr>
        <w:t>планируемых к высадке растений. Подготовка поверхности участка рекультивации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по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ГОСТ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17.5.3.04-83.</w:t>
      </w:r>
      <w:r w:rsidRPr="00A845D0">
        <w:rPr>
          <w:sz w:val="28"/>
          <w:szCs w:val="28"/>
        </w:rPr>
        <w:br/>
      </w:r>
      <w:r w:rsidR="00594965">
        <w:rPr>
          <w:sz w:val="28"/>
          <w:szCs w:val="28"/>
        </w:rPr>
        <w:t xml:space="preserve">       </w:t>
      </w:r>
      <w:r w:rsidRPr="00A845D0">
        <w:rPr>
          <w:sz w:val="28"/>
          <w:szCs w:val="28"/>
        </w:rPr>
        <w:t>Обратная засыпка котлована от вынутых техногенных образований ведется послойно</w:t>
      </w:r>
      <w:r w:rsidR="004E51CF">
        <w:rPr>
          <w:sz w:val="28"/>
          <w:szCs w:val="28"/>
        </w:rPr>
        <w:t xml:space="preserve">  с </w:t>
      </w:r>
      <w:r w:rsidRPr="00A845D0">
        <w:rPr>
          <w:sz w:val="28"/>
          <w:szCs w:val="28"/>
        </w:rPr>
        <w:t>уплотнением в обратной последовательности разработки при помощи экскаватора</w:t>
      </w:r>
      <w:r w:rsidR="004E51CF">
        <w:rPr>
          <w:sz w:val="28"/>
          <w:szCs w:val="28"/>
        </w:rPr>
        <w:t> </w:t>
      </w:r>
      <w:proofErr w:type="spellStart"/>
      <w:r w:rsidRPr="00A845D0">
        <w:rPr>
          <w:sz w:val="28"/>
          <w:szCs w:val="28"/>
        </w:rPr>
        <w:t>Hitachi</w:t>
      </w:r>
      <w:proofErr w:type="spellEnd"/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ZX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240 (или аналог) емкость ковша обратная лопата 1,4м3. Толщина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слоя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обратной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засыпки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0,5м</w:t>
      </w:r>
      <w:proofErr w:type="gramStart"/>
      <w:r w:rsidRPr="00A845D0">
        <w:rPr>
          <w:sz w:val="28"/>
          <w:szCs w:val="28"/>
        </w:rPr>
        <w:t>.У</w:t>
      </w:r>
      <w:proofErr w:type="gramEnd"/>
      <w:r w:rsidRPr="00A845D0">
        <w:rPr>
          <w:sz w:val="28"/>
          <w:szCs w:val="28"/>
        </w:rPr>
        <w:t xml:space="preserve">плотнение каждого слоя ведется при помощи грунтового катка </w:t>
      </w:r>
      <w:proofErr w:type="spellStart"/>
      <w:r w:rsidRPr="00A845D0">
        <w:rPr>
          <w:sz w:val="28"/>
          <w:szCs w:val="28"/>
        </w:rPr>
        <w:t>Bomag</w:t>
      </w:r>
      <w:proofErr w:type="spellEnd"/>
      <w:r w:rsidRPr="00A845D0">
        <w:rPr>
          <w:sz w:val="28"/>
          <w:szCs w:val="28"/>
        </w:rPr>
        <w:t xml:space="preserve"> BW 216 D-5 весом 16т</w:t>
      </w:r>
      <w:r w:rsidRPr="00A845D0">
        <w:rPr>
          <w:sz w:val="28"/>
          <w:szCs w:val="28"/>
        </w:rPr>
        <w:br/>
        <w:t>(или аналог). Ориентировочное количество проходок по одному следу принимается 10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циклов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(уточнить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по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месту).</w:t>
      </w:r>
      <w:r w:rsidRPr="00A845D0">
        <w:rPr>
          <w:sz w:val="28"/>
          <w:szCs w:val="28"/>
        </w:rPr>
        <w:br/>
      </w:r>
      <w:r w:rsidR="00594965">
        <w:rPr>
          <w:sz w:val="28"/>
          <w:szCs w:val="28"/>
        </w:rPr>
        <w:t xml:space="preserve">       </w:t>
      </w:r>
      <w:r w:rsidRPr="00A845D0">
        <w:rPr>
          <w:sz w:val="28"/>
          <w:szCs w:val="28"/>
        </w:rPr>
        <w:t xml:space="preserve">Распределение грунта по дну котлована выполняется бульдозером </w:t>
      </w:r>
      <w:proofErr w:type="spellStart"/>
      <w:r w:rsidRPr="00A845D0">
        <w:rPr>
          <w:sz w:val="28"/>
          <w:szCs w:val="28"/>
        </w:rPr>
        <w:t>Cat</w:t>
      </w:r>
      <w:proofErr w:type="spellEnd"/>
      <w:r w:rsidRPr="00A845D0">
        <w:rPr>
          <w:sz w:val="28"/>
          <w:szCs w:val="28"/>
        </w:rPr>
        <w:t xml:space="preserve"> D5 (127 кВт)</w:t>
      </w:r>
      <w:r w:rsidR="00594965">
        <w:rPr>
          <w:sz w:val="28"/>
          <w:szCs w:val="28"/>
        </w:rPr>
        <w:t> </w:t>
      </w:r>
      <w:r w:rsidRPr="00A845D0">
        <w:rPr>
          <w:sz w:val="28"/>
          <w:szCs w:val="28"/>
        </w:rPr>
        <w:t>(или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аналог).</w:t>
      </w:r>
      <w:r w:rsidRPr="00A845D0">
        <w:rPr>
          <w:sz w:val="28"/>
          <w:szCs w:val="28"/>
        </w:rPr>
        <w:br/>
      </w:r>
      <w:r w:rsidRPr="00A845D0">
        <w:rPr>
          <w:b/>
          <w:bCs/>
          <w:sz w:val="28"/>
          <w:szCs w:val="28"/>
        </w:rPr>
        <w:t>Биологическая очередь</w:t>
      </w:r>
    </w:p>
    <w:p w:rsidR="0070403E" w:rsidRPr="00A845D0" w:rsidRDefault="00FF403C" w:rsidP="0070403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A845D0">
        <w:rPr>
          <w:sz w:val="28"/>
          <w:szCs w:val="28"/>
        </w:rPr>
        <w:t>После разравнивания поверхности и формирования уклонов на поверхность наносится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окончательное покрытие.</w:t>
      </w:r>
      <w:r w:rsidRPr="00A845D0">
        <w:rPr>
          <w:sz w:val="28"/>
          <w:szCs w:val="28"/>
        </w:rPr>
        <w:br/>
      </w:r>
      <w:r w:rsidR="00831A2F">
        <w:rPr>
          <w:sz w:val="28"/>
          <w:szCs w:val="28"/>
        </w:rPr>
        <w:t xml:space="preserve">       </w:t>
      </w:r>
      <w:r w:rsidRPr="00A845D0">
        <w:rPr>
          <w:sz w:val="28"/>
          <w:szCs w:val="28"/>
        </w:rPr>
        <w:t>Биологическая очередь рекультивации включает мероприятия по восстановлению</w:t>
      </w:r>
      <w:r w:rsidR="00831A2F">
        <w:rPr>
          <w:sz w:val="28"/>
          <w:szCs w:val="28"/>
        </w:rPr>
        <w:t xml:space="preserve"> </w:t>
      </w:r>
      <w:r w:rsidRPr="00A845D0">
        <w:rPr>
          <w:sz w:val="28"/>
          <w:szCs w:val="28"/>
        </w:rPr>
        <w:t xml:space="preserve">плодородия </w:t>
      </w:r>
      <w:proofErr w:type="spellStart"/>
      <w:r w:rsidRPr="00A845D0">
        <w:rPr>
          <w:sz w:val="28"/>
          <w:szCs w:val="28"/>
        </w:rPr>
        <w:t>рекультивируемых</w:t>
      </w:r>
      <w:proofErr w:type="spellEnd"/>
      <w:r w:rsidRPr="00A845D0">
        <w:rPr>
          <w:sz w:val="28"/>
          <w:szCs w:val="28"/>
        </w:rPr>
        <w:t xml:space="preserve"> земель. К ним относятся: посев многолетних трав, проведение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агротехнических мероприятий, фитомелиоративные и другие работы, направленные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на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восстановление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флоры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и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фауны.</w:t>
      </w:r>
      <w:r w:rsidRPr="00A845D0">
        <w:rPr>
          <w:sz w:val="28"/>
          <w:szCs w:val="28"/>
        </w:rPr>
        <w:br/>
      </w:r>
      <w:r w:rsidR="00594965">
        <w:rPr>
          <w:sz w:val="28"/>
          <w:szCs w:val="28"/>
        </w:rPr>
        <w:t xml:space="preserve">       </w:t>
      </w:r>
      <w:r w:rsidRPr="00A845D0">
        <w:rPr>
          <w:sz w:val="28"/>
          <w:szCs w:val="28"/>
        </w:rPr>
        <w:t>Задачей биологической очереди рекультивации является создание условий для начала</w:t>
      </w:r>
      <w:r w:rsidR="004E51CF">
        <w:rPr>
          <w:sz w:val="28"/>
          <w:szCs w:val="28"/>
        </w:rPr>
        <w:t xml:space="preserve"> </w:t>
      </w:r>
      <w:r w:rsidRPr="00A845D0">
        <w:rPr>
          <w:sz w:val="28"/>
          <w:szCs w:val="28"/>
        </w:rPr>
        <w:t>нового почвообразовательного процесса с восстановлением утраченного плодородия</w:t>
      </w:r>
      <w:r w:rsidR="004E51CF">
        <w:rPr>
          <w:sz w:val="28"/>
          <w:szCs w:val="28"/>
        </w:rPr>
        <w:t xml:space="preserve"> и </w:t>
      </w:r>
      <w:r w:rsidRPr="00A845D0">
        <w:rPr>
          <w:sz w:val="28"/>
          <w:szCs w:val="28"/>
        </w:rPr>
        <w:t>формированием на спланированных поверхностях растительного покрова,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играющего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противоэрозионную и водорегулирующую роль.</w:t>
      </w:r>
      <w:r w:rsidRPr="00A845D0">
        <w:rPr>
          <w:sz w:val="28"/>
          <w:szCs w:val="28"/>
        </w:rPr>
        <w:br/>
      </w:r>
      <w:r w:rsidR="00594965">
        <w:rPr>
          <w:sz w:val="28"/>
          <w:szCs w:val="28"/>
        </w:rPr>
        <w:t xml:space="preserve">     </w:t>
      </w:r>
      <w:r w:rsidRPr="00A845D0">
        <w:rPr>
          <w:sz w:val="28"/>
          <w:szCs w:val="28"/>
        </w:rPr>
        <w:t>Проведение работ биологической очереди рекультивации включает в себя, посев</w:t>
      </w:r>
      <w:r w:rsidR="00594965">
        <w:rPr>
          <w:sz w:val="28"/>
          <w:szCs w:val="28"/>
        </w:rPr>
        <w:t xml:space="preserve"> </w:t>
      </w:r>
      <w:r w:rsidRPr="00A845D0">
        <w:rPr>
          <w:sz w:val="28"/>
          <w:szCs w:val="28"/>
        </w:rPr>
        <w:t>травосмеси для восстановления нарушенных земель.</w:t>
      </w:r>
      <w:r w:rsidRPr="00A845D0">
        <w:rPr>
          <w:sz w:val="28"/>
          <w:szCs w:val="28"/>
        </w:rPr>
        <w:br/>
      </w:r>
      <w:r w:rsidR="00594965">
        <w:rPr>
          <w:sz w:val="28"/>
          <w:szCs w:val="28"/>
        </w:rPr>
        <w:t xml:space="preserve">     </w:t>
      </w:r>
      <w:r w:rsidRPr="00A845D0">
        <w:rPr>
          <w:sz w:val="28"/>
          <w:szCs w:val="28"/>
        </w:rPr>
        <w:t xml:space="preserve">Техническая подготовка </w:t>
      </w:r>
      <w:proofErr w:type="spellStart"/>
      <w:r w:rsidRPr="00A845D0">
        <w:rPr>
          <w:sz w:val="28"/>
          <w:szCs w:val="28"/>
        </w:rPr>
        <w:t>рекультивированной</w:t>
      </w:r>
      <w:proofErr w:type="spellEnd"/>
      <w:r w:rsidRPr="00A845D0">
        <w:rPr>
          <w:sz w:val="28"/>
          <w:szCs w:val="28"/>
        </w:rPr>
        <w:t xml:space="preserve"> площади состоит из рыхления поверхности</w:t>
      </w:r>
      <w:r w:rsidR="004E51CF">
        <w:rPr>
          <w:sz w:val="28"/>
          <w:szCs w:val="28"/>
        </w:rPr>
        <w:t xml:space="preserve"> </w:t>
      </w:r>
      <w:r w:rsidRPr="00A845D0">
        <w:rPr>
          <w:sz w:val="28"/>
          <w:szCs w:val="28"/>
        </w:rPr>
        <w:t>до средней глубины корнеобитаемого слоя (10–15 см) для улучшения физического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режима</w:t>
      </w:r>
      <w:r w:rsidR="004E51CF">
        <w:rPr>
          <w:sz w:val="28"/>
          <w:szCs w:val="28"/>
        </w:rPr>
        <w:t xml:space="preserve"> </w:t>
      </w:r>
      <w:r w:rsidRPr="00A845D0">
        <w:rPr>
          <w:sz w:val="28"/>
          <w:szCs w:val="28"/>
        </w:rPr>
        <w:t>влагоемкости и аэрации уплотненного слоя грунта в период работы тяжелой техники на этапе</w:t>
      </w:r>
      <w:r w:rsidRPr="00A845D0">
        <w:rPr>
          <w:sz w:val="28"/>
          <w:szCs w:val="28"/>
        </w:rPr>
        <w:br/>
        <w:t>технической рекультивации.</w:t>
      </w:r>
    </w:p>
    <w:p w:rsidR="00FF403C" w:rsidRPr="00A845D0" w:rsidRDefault="00FF403C" w:rsidP="0070403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A845D0">
        <w:rPr>
          <w:sz w:val="28"/>
          <w:szCs w:val="28"/>
        </w:rPr>
        <w:t>Подбор видового состава травосмеси выполнен с учетом ассортимента производимого</w:t>
      </w:r>
      <w:r w:rsidR="004E51CF">
        <w:rPr>
          <w:sz w:val="28"/>
          <w:szCs w:val="28"/>
        </w:rPr>
        <w:t xml:space="preserve"> </w:t>
      </w:r>
      <w:r w:rsidRPr="00A845D0">
        <w:rPr>
          <w:sz w:val="28"/>
          <w:szCs w:val="28"/>
        </w:rPr>
        <w:t>семенного материала в районе производства работ, а также основан на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типичности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видов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для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 xml:space="preserve">флоры </w:t>
      </w:r>
      <w:proofErr w:type="spellStart"/>
      <w:r w:rsidRPr="00A845D0">
        <w:rPr>
          <w:sz w:val="28"/>
          <w:szCs w:val="28"/>
        </w:rPr>
        <w:t>рекультивируемого</w:t>
      </w:r>
      <w:proofErr w:type="spellEnd"/>
      <w:r w:rsidRPr="00A845D0">
        <w:rPr>
          <w:sz w:val="28"/>
          <w:szCs w:val="28"/>
        </w:rPr>
        <w:t xml:space="preserve"> участка, неприхотливости и </w:t>
      </w:r>
      <w:r w:rsidRPr="00A845D0">
        <w:rPr>
          <w:sz w:val="28"/>
          <w:szCs w:val="28"/>
        </w:rPr>
        <w:lastRenderedPageBreak/>
        <w:t>устойчивости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к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неблагоприятным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факторам внешней среды. Принцип составления травосмесей основан в смешивании семян трав</w:t>
      </w:r>
      <w:r w:rsidRPr="00A845D0">
        <w:rPr>
          <w:sz w:val="28"/>
          <w:szCs w:val="28"/>
        </w:rPr>
        <w:br/>
        <w:t>различных типов кущения, расположения и мощности корневой системы, различной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высоты.</w:t>
      </w:r>
      <w:r w:rsidRPr="00A845D0">
        <w:rPr>
          <w:sz w:val="28"/>
          <w:szCs w:val="28"/>
        </w:rPr>
        <w:br/>
      </w:r>
      <w:r w:rsidR="004E51CF">
        <w:rPr>
          <w:sz w:val="28"/>
          <w:szCs w:val="28"/>
        </w:rPr>
        <w:t xml:space="preserve">       </w:t>
      </w:r>
      <w:r w:rsidRPr="00A845D0">
        <w:rPr>
          <w:sz w:val="28"/>
          <w:szCs w:val="28"/>
        </w:rPr>
        <w:t xml:space="preserve">Для устройства задернованной поверхности </w:t>
      </w:r>
      <w:proofErr w:type="spellStart"/>
      <w:r w:rsidRPr="00A845D0">
        <w:rPr>
          <w:sz w:val="28"/>
          <w:szCs w:val="28"/>
        </w:rPr>
        <w:t>рекультивируемого</w:t>
      </w:r>
      <w:proofErr w:type="spellEnd"/>
      <w:r w:rsidRPr="00A845D0">
        <w:rPr>
          <w:sz w:val="28"/>
          <w:szCs w:val="28"/>
        </w:rPr>
        <w:t xml:space="preserve"> участка должны применяться</w:t>
      </w:r>
      <w:r w:rsidR="004E51CF">
        <w:rPr>
          <w:sz w:val="28"/>
          <w:szCs w:val="28"/>
        </w:rPr>
        <w:t xml:space="preserve"> </w:t>
      </w:r>
      <w:r w:rsidRPr="00A845D0">
        <w:rPr>
          <w:sz w:val="28"/>
          <w:szCs w:val="28"/>
        </w:rPr>
        <w:t>семена трав, районированных и устойчивых для данной почвенно-климатической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зоны.</w:t>
      </w:r>
      <w:r w:rsidRPr="00A845D0">
        <w:rPr>
          <w:sz w:val="28"/>
          <w:szCs w:val="28"/>
        </w:rPr>
        <w:br/>
      </w:r>
      <w:r w:rsidR="004E51CF">
        <w:rPr>
          <w:sz w:val="28"/>
          <w:szCs w:val="28"/>
        </w:rPr>
        <w:t xml:space="preserve">      </w:t>
      </w:r>
      <w:proofErr w:type="spellStart"/>
      <w:r w:rsidRPr="00A845D0">
        <w:rPr>
          <w:sz w:val="28"/>
          <w:szCs w:val="28"/>
        </w:rPr>
        <w:t>Задернение</w:t>
      </w:r>
      <w:proofErr w:type="spellEnd"/>
      <w:r w:rsidRPr="00A845D0">
        <w:rPr>
          <w:sz w:val="28"/>
          <w:szCs w:val="28"/>
        </w:rPr>
        <w:t xml:space="preserve"> поверхности проводится травосмесью составленной с учетом рыхлости</w:t>
      </w:r>
      <w:r w:rsidRPr="00A845D0">
        <w:rPr>
          <w:sz w:val="28"/>
          <w:szCs w:val="28"/>
        </w:rPr>
        <w:br/>
        <w:t xml:space="preserve">сложения </w:t>
      </w:r>
      <w:proofErr w:type="spellStart"/>
      <w:r w:rsidRPr="00A845D0">
        <w:rPr>
          <w:sz w:val="28"/>
          <w:szCs w:val="28"/>
        </w:rPr>
        <w:t>рекультивационного</w:t>
      </w:r>
      <w:proofErr w:type="spellEnd"/>
      <w:r w:rsidRPr="00A845D0">
        <w:rPr>
          <w:sz w:val="28"/>
          <w:szCs w:val="28"/>
        </w:rPr>
        <w:t xml:space="preserve"> слоя, глубины расположения основной массы корневой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системы</w:t>
      </w:r>
      <w:r w:rsidR="004E51CF">
        <w:rPr>
          <w:sz w:val="28"/>
          <w:szCs w:val="28"/>
        </w:rPr>
        <w:t xml:space="preserve"> </w:t>
      </w:r>
      <w:r w:rsidRPr="00A845D0">
        <w:rPr>
          <w:sz w:val="28"/>
          <w:szCs w:val="28"/>
        </w:rPr>
        <w:t>многолетних трав (20-25 см) и продолжительности жизни.</w:t>
      </w:r>
      <w:r w:rsidRPr="00A845D0">
        <w:rPr>
          <w:sz w:val="28"/>
          <w:szCs w:val="28"/>
        </w:rPr>
        <w:br/>
        <w:t>Благоустройство территории выполняется в вегетационный период.</w:t>
      </w:r>
      <w:r w:rsidRPr="00A845D0">
        <w:rPr>
          <w:sz w:val="28"/>
          <w:szCs w:val="28"/>
        </w:rPr>
        <w:br/>
      </w:r>
      <w:r w:rsidR="004E51CF">
        <w:rPr>
          <w:sz w:val="28"/>
          <w:szCs w:val="28"/>
        </w:rPr>
        <w:t xml:space="preserve">      </w:t>
      </w:r>
      <w:r w:rsidRPr="00A845D0">
        <w:rPr>
          <w:sz w:val="28"/>
          <w:szCs w:val="28"/>
        </w:rPr>
        <w:t xml:space="preserve">Для создания более плотного </w:t>
      </w:r>
      <w:proofErr w:type="spellStart"/>
      <w:r w:rsidRPr="00A845D0">
        <w:rPr>
          <w:sz w:val="28"/>
          <w:szCs w:val="28"/>
        </w:rPr>
        <w:t>задернения</w:t>
      </w:r>
      <w:proofErr w:type="spellEnd"/>
      <w:r w:rsidRPr="00A845D0">
        <w:rPr>
          <w:sz w:val="28"/>
          <w:szCs w:val="28"/>
        </w:rPr>
        <w:t xml:space="preserve"> районированная норма высева на вновь</w:t>
      </w:r>
      <w:r w:rsidRPr="00A845D0">
        <w:rPr>
          <w:sz w:val="28"/>
          <w:szCs w:val="28"/>
        </w:rPr>
        <w:br/>
        <w:t>созданных грунтах увеличивается в 2 раза и составит –120 кг/га. Расчетная норма высева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соответствует 100 % всхожести семян.</w:t>
      </w:r>
      <w:r w:rsidRPr="00A845D0">
        <w:rPr>
          <w:sz w:val="28"/>
          <w:szCs w:val="28"/>
        </w:rPr>
        <w:br/>
      </w:r>
      <w:r w:rsidR="004E51CF">
        <w:rPr>
          <w:sz w:val="28"/>
          <w:szCs w:val="28"/>
        </w:rPr>
        <w:t xml:space="preserve">      </w:t>
      </w:r>
      <w:r w:rsidRPr="00A845D0">
        <w:rPr>
          <w:sz w:val="28"/>
          <w:szCs w:val="28"/>
        </w:rPr>
        <w:t>План благоустройства представлен в графической части 034.12/19-ПЗУ л.6.</w:t>
      </w:r>
      <w:r w:rsidRPr="00A845D0">
        <w:rPr>
          <w:sz w:val="28"/>
          <w:szCs w:val="28"/>
        </w:rPr>
        <w:br/>
      </w:r>
      <w:r w:rsidR="004E51CF">
        <w:rPr>
          <w:sz w:val="28"/>
          <w:szCs w:val="28"/>
        </w:rPr>
        <w:t xml:space="preserve">       </w:t>
      </w:r>
      <w:r w:rsidRPr="00A845D0">
        <w:rPr>
          <w:sz w:val="28"/>
          <w:szCs w:val="28"/>
        </w:rPr>
        <w:t xml:space="preserve">Распределение плодородного слоя по карте насыпи выполняется бульдозером </w:t>
      </w:r>
      <w:proofErr w:type="spellStart"/>
      <w:r w:rsidRPr="00A845D0">
        <w:rPr>
          <w:sz w:val="28"/>
          <w:szCs w:val="28"/>
        </w:rPr>
        <w:t>Cat</w:t>
      </w:r>
      <w:proofErr w:type="spellEnd"/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D5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(127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кВт)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(или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аналог).</w:t>
      </w:r>
      <w:r w:rsidRPr="00A845D0">
        <w:rPr>
          <w:sz w:val="28"/>
          <w:szCs w:val="28"/>
        </w:rPr>
        <w:br/>
      </w:r>
      <w:r w:rsidR="00831A2F">
        <w:rPr>
          <w:sz w:val="28"/>
          <w:szCs w:val="28"/>
        </w:rPr>
        <w:t xml:space="preserve">     </w:t>
      </w:r>
      <w:r w:rsidRPr="00A845D0">
        <w:rPr>
          <w:sz w:val="28"/>
          <w:szCs w:val="28"/>
        </w:rPr>
        <w:t>Для доставки инертных строительных материалов на строительную площадку</w:t>
      </w:r>
      <w:r w:rsidRPr="00A845D0">
        <w:rPr>
          <w:sz w:val="28"/>
          <w:szCs w:val="28"/>
        </w:rPr>
        <w:br/>
        <w:t>предполагается использовать автомобильный транспорт (самосвалы МА</w:t>
      </w:r>
      <w:proofErr w:type="gramStart"/>
      <w:r w:rsidRPr="00A845D0">
        <w:rPr>
          <w:sz w:val="28"/>
          <w:szCs w:val="28"/>
        </w:rPr>
        <w:t>N</w:t>
      </w:r>
      <w:proofErr w:type="gramEnd"/>
      <w:r w:rsidRPr="00A845D0">
        <w:rPr>
          <w:sz w:val="28"/>
          <w:szCs w:val="28"/>
        </w:rPr>
        <w:t xml:space="preserve"> V=20м3 (или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аналог)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с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натягивающимся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тентом).</w:t>
      </w:r>
      <w:r w:rsidRPr="00A845D0">
        <w:rPr>
          <w:sz w:val="28"/>
          <w:szCs w:val="28"/>
        </w:rPr>
        <w:br/>
      </w:r>
      <w:r w:rsidR="004E51CF">
        <w:rPr>
          <w:sz w:val="28"/>
          <w:szCs w:val="28"/>
        </w:rPr>
        <w:t xml:space="preserve">      </w:t>
      </w:r>
      <w:r w:rsidRPr="00A845D0">
        <w:rPr>
          <w:sz w:val="28"/>
          <w:szCs w:val="28"/>
        </w:rPr>
        <w:t>Внесение семян травосмеси в плодородный слой выполняется при помощи трактора</w:t>
      </w:r>
      <w:r w:rsidR="004E51CF">
        <w:rPr>
          <w:sz w:val="28"/>
          <w:szCs w:val="28"/>
        </w:rPr>
        <w:t xml:space="preserve"> </w:t>
      </w:r>
      <w:r w:rsidRPr="00A845D0">
        <w:rPr>
          <w:sz w:val="28"/>
          <w:szCs w:val="28"/>
        </w:rPr>
        <w:t>BELARUS-1021 (или аналог) оснащенного сеялкой типа C-900-8GF (или аналог).</w:t>
      </w:r>
      <w:r w:rsidRPr="00A845D0">
        <w:rPr>
          <w:sz w:val="28"/>
          <w:szCs w:val="28"/>
        </w:rPr>
        <w:br/>
      </w:r>
      <w:r w:rsidR="004E51CF">
        <w:rPr>
          <w:sz w:val="28"/>
          <w:szCs w:val="28"/>
        </w:rPr>
        <w:t xml:space="preserve">     </w:t>
      </w:r>
      <w:r w:rsidRPr="00A845D0">
        <w:rPr>
          <w:sz w:val="28"/>
          <w:szCs w:val="28"/>
        </w:rPr>
        <w:t>Вследствие принятых настоящим проектом решений по рекультивации нарушенных</w:t>
      </w:r>
      <w:r w:rsidR="004E51CF">
        <w:rPr>
          <w:sz w:val="28"/>
          <w:szCs w:val="28"/>
        </w:rPr>
        <w:t xml:space="preserve"> </w:t>
      </w:r>
      <w:r w:rsidRPr="00A845D0">
        <w:rPr>
          <w:sz w:val="28"/>
          <w:szCs w:val="28"/>
        </w:rPr>
        <w:t>земель баланс взаимодействия компонентов экосистемы данной территории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будет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восстановлен.</w:t>
      </w:r>
      <w:r w:rsidRPr="00A845D0">
        <w:rPr>
          <w:sz w:val="28"/>
          <w:szCs w:val="28"/>
        </w:rPr>
        <w:br/>
      </w:r>
      <w:r w:rsidR="004E51CF">
        <w:rPr>
          <w:sz w:val="28"/>
          <w:szCs w:val="28"/>
        </w:rPr>
        <w:t xml:space="preserve">      </w:t>
      </w:r>
      <w:r w:rsidRPr="00A845D0">
        <w:rPr>
          <w:sz w:val="28"/>
          <w:szCs w:val="28"/>
        </w:rPr>
        <w:t>Нарушенная территория после завершения всего комплекса рекультивации будут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представлять собой правильный, рациональный и оптимально организованный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и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экологически</w:t>
      </w:r>
      <w:r w:rsidR="004E51CF">
        <w:rPr>
          <w:sz w:val="28"/>
          <w:szCs w:val="28"/>
        </w:rPr>
        <w:t> </w:t>
      </w:r>
      <w:r w:rsidRPr="00A845D0">
        <w:rPr>
          <w:sz w:val="28"/>
          <w:szCs w:val="28"/>
        </w:rPr>
        <w:t>сбалансированный устойчивый ландшафт.</w:t>
      </w:r>
      <w:r w:rsidRPr="00A845D0">
        <w:rPr>
          <w:sz w:val="28"/>
          <w:szCs w:val="28"/>
        </w:rPr>
        <w:br/>
        <w:t xml:space="preserve">В результате </w:t>
      </w:r>
      <w:proofErr w:type="spellStart"/>
      <w:r w:rsidRPr="00A845D0">
        <w:rPr>
          <w:sz w:val="28"/>
          <w:szCs w:val="28"/>
        </w:rPr>
        <w:t>рекультивационных</w:t>
      </w:r>
      <w:proofErr w:type="spellEnd"/>
      <w:r w:rsidRPr="00A845D0">
        <w:rPr>
          <w:sz w:val="28"/>
          <w:szCs w:val="28"/>
        </w:rPr>
        <w:t xml:space="preserve"> работ на свалке, площадь озеленения участка будет</w:t>
      </w:r>
      <w:r w:rsidR="004E51CF">
        <w:rPr>
          <w:sz w:val="28"/>
          <w:szCs w:val="28"/>
        </w:rPr>
        <w:t xml:space="preserve"> </w:t>
      </w:r>
      <w:r w:rsidRPr="00A845D0">
        <w:rPr>
          <w:sz w:val="28"/>
          <w:szCs w:val="28"/>
        </w:rPr>
        <w:t>составлять: в плане с учетом откосов –16676 м</w:t>
      </w:r>
      <w:proofErr w:type="gramStart"/>
      <w:r w:rsidRPr="00A845D0">
        <w:rPr>
          <w:sz w:val="28"/>
          <w:szCs w:val="28"/>
        </w:rPr>
        <w:t>2</w:t>
      </w:r>
      <w:proofErr w:type="gramEnd"/>
      <w:r w:rsidRPr="00A845D0">
        <w:rPr>
          <w:sz w:val="28"/>
          <w:szCs w:val="28"/>
        </w:rPr>
        <w:t>.</w:t>
      </w:r>
    </w:p>
    <w:p w:rsidR="0070403E" w:rsidRPr="00594965" w:rsidRDefault="004E51CF" w:rsidP="0070403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594965">
        <w:rPr>
          <w:sz w:val="28"/>
          <w:szCs w:val="28"/>
        </w:rPr>
        <w:t xml:space="preserve">Павлов К.С.: </w:t>
      </w:r>
      <w:r w:rsidR="0070403E" w:rsidRPr="00594965">
        <w:rPr>
          <w:sz w:val="28"/>
          <w:szCs w:val="28"/>
        </w:rPr>
        <w:t xml:space="preserve"> информация и предварительные материалы</w:t>
      </w:r>
      <w:r w:rsidRPr="00594965">
        <w:rPr>
          <w:sz w:val="28"/>
          <w:szCs w:val="28"/>
        </w:rPr>
        <w:t xml:space="preserve"> по объекту государственной экологической экспертизы федерального уровня: «Проектно-сметная документация на ликвидацию объекта накопленного вреда окружающей среде - свалки ТБО вблизи д. </w:t>
      </w:r>
      <w:proofErr w:type="spellStart"/>
      <w:r w:rsidRPr="00594965">
        <w:rPr>
          <w:sz w:val="28"/>
          <w:szCs w:val="28"/>
        </w:rPr>
        <w:t>Мишково</w:t>
      </w:r>
      <w:proofErr w:type="spellEnd"/>
      <w:r w:rsidRPr="00594965">
        <w:rPr>
          <w:sz w:val="28"/>
          <w:szCs w:val="28"/>
        </w:rPr>
        <w:t xml:space="preserve"> </w:t>
      </w:r>
      <w:proofErr w:type="spellStart"/>
      <w:r w:rsidRPr="00594965">
        <w:rPr>
          <w:sz w:val="28"/>
          <w:szCs w:val="28"/>
        </w:rPr>
        <w:t>Куньинского</w:t>
      </w:r>
      <w:proofErr w:type="spellEnd"/>
      <w:r w:rsidRPr="00594965">
        <w:rPr>
          <w:sz w:val="28"/>
          <w:szCs w:val="28"/>
        </w:rPr>
        <w:t xml:space="preserve"> района (КН: 60:07:0140204:24)», включая предварительные материалы оценки воздействия на окружающую среду (ОВОС)»</w:t>
      </w:r>
      <w:r w:rsidR="0070403E" w:rsidRPr="00594965">
        <w:rPr>
          <w:sz w:val="28"/>
          <w:szCs w:val="28"/>
        </w:rPr>
        <w:t xml:space="preserve"> представлены в полном объеме и даны все подробные разъяснения.</w:t>
      </w:r>
    </w:p>
    <w:p w:rsidR="00831A2F" w:rsidRPr="00594965" w:rsidRDefault="004E51CF" w:rsidP="004E51CF">
      <w:pPr>
        <w:pStyle w:val="Default"/>
        <w:spacing w:line="276" w:lineRule="auto"/>
        <w:ind w:left="567"/>
        <w:jc w:val="both"/>
        <w:rPr>
          <w:sz w:val="28"/>
          <w:szCs w:val="28"/>
        </w:rPr>
      </w:pPr>
      <w:r w:rsidRPr="00594965">
        <w:rPr>
          <w:sz w:val="28"/>
          <w:szCs w:val="28"/>
        </w:rPr>
        <w:lastRenderedPageBreak/>
        <w:t>Прошу задавать вопросы:</w:t>
      </w:r>
    </w:p>
    <w:p w:rsidR="00893B14" w:rsidRPr="00594965" w:rsidRDefault="00831A2F" w:rsidP="004E51CF">
      <w:pPr>
        <w:pStyle w:val="Default"/>
        <w:spacing w:line="276" w:lineRule="auto"/>
        <w:ind w:left="567"/>
        <w:jc w:val="both"/>
        <w:rPr>
          <w:sz w:val="28"/>
          <w:szCs w:val="28"/>
        </w:rPr>
      </w:pPr>
      <w:proofErr w:type="spellStart"/>
      <w:r w:rsidRPr="00594965">
        <w:rPr>
          <w:sz w:val="28"/>
          <w:szCs w:val="28"/>
        </w:rPr>
        <w:t>Русакова</w:t>
      </w:r>
      <w:proofErr w:type="spellEnd"/>
      <w:r w:rsidRPr="00594965">
        <w:rPr>
          <w:sz w:val="28"/>
          <w:szCs w:val="28"/>
        </w:rPr>
        <w:t> Л..И.</w:t>
      </w:r>
      <w:proofErr w:type="gramStart"/>
      <w:r w:rsidRPr="00594965">
        <w:rPr>
          <w:sz w:val="28"/>
          <w:szCs w:val="28"/>
        </w:rPr>
        <w:t> :</w:t>
      </w:r>
      <w:proofErr w:type="gramEnd"/>
      <w:r w:rsidRPr="00594965">
        <w:rPr>
          <w:sz w:val="28"/>
          <w:szCs w:val="28"/>
        </w:rPr>
        <w:t> Какой состав отходов</w:t>
      </w:r>
      <w:r w:rsidR="00893B14" w:rsidRPr="00594965">
        <w:rPr>
          <w:sz w:val="28"/>
          <w:szCs w:val="28"/>
        </w:rPr>
        <w:t>?</w:t>
      </w:r>
    </w:p>
    <w:p w:rsidR="00893B14" w:rsidRPr="00594965" w:rsidRDefault="00893B14" w:rsidP="004E51CF">
      <w:pPr>
        <w:pStyle w:val="Default"/>
        <w:spacing w:line="276" w:lineRule="auto"/>
        <w:ind w:left="567"/>
        <w:jc w:val="both"/>
        <w:rPr>
          <w:sz w:val="28"/>
          <w:szCs w:val="28"/>
        </w:rPr>
      </w:pPr>
      <w:r w:rsidRPr="00594965">
        <w:rPr>
          <w:sz w:val="28"/>
          <w:szCs w:val="28"/>
        </w:rPr>
        <w:t xml:space="preserve">Мосягин Е.П.: Преобладают бытовые отходы, класс опасности </w:t>
      </w:r>
      <w:r w:rsidRPr="00594965">
        <w:rPr>
          <w:sz w:val="28"/>
          <w:szCs w:val="28"/>
          <w:lang w:val="en-US"/>
        </w:rPr>
        <w:t>IV</w:t>
      </w:r>
      <w:r w:rsidRPr="00594965">
        <w:rPr>
          <w:sz w:val="28"/>
          <w:szCs w:val="28"/>
        </w:rPr>
        <w:t>.</w:t>
      </w:r>
    </w:p>
    <w:p w:rsidR="00893B14" w:rsidRPr="00594965" w:rsidRDefault="00893B14" w:rsidP="004E51CF">
      <w:pPr>
        <w:pStyle w:val="Default"/>
        <w:spacing w:line="276" w:lineRule="auto"/>
        <w:ind w:left="567"/>
        <w:jc w:val="both"/>
        <w:rPr>
          <w:sz w:val="28"/>
          <w:szCs w:val="28"/>
        </w:rPr>
      </w:pPr>
      <w:proofErr w:type="spellStart"/>
      <w:r w:rsidRPr="00594965">
        <w:rPr>
          <w:sz w:val="28"/>
          <w:szCs w:val="28"/>
        </w:rPr>
        <w:t>Павлюченкова</w:t>
      </w:r>
      <w:proofErr w:type="spellEnd"/>
      <w:r w:rsidRPr="00594965">
        <w:rPr>
          <w:sz w:val="28"/>
          <w:szCs w:val="28"/>
        </w:rPr>
        <w:t xml:space="preserve"> Е.Ф.: </w:t>
      </w:r>
      <w:r w:rsidR="00594965" w:rsidRPr="00594965">
        <w:rPr>
          <w:sz w:val="28"/>
          <w:szCs w:val="28"/>
        </w:rPr>
        <w:t>Какой травосмесью засеют  полигон?</w:t>
      </w:r>
    </w:p>
    <w:p w:rsidR="004E51CF" w:rsidRPr="00594965" w:rsidRDefault="00893B14" w:rsidP="004E51CF">
      <w:pPr>
        <w:pStyle w:val="Default"/>
        <w:spacing w:line="276" w:lineRule="auto"/>
        <w:ind w:left="567"/>
        <w:jc w:val="both"/>
        <w:rPr>
          <w:sz w:val="28"/>
          <w:szCs w:val="28"/>
        </w:rPr>
      </w:pPr>
      <w:r w:rsidRPr="00594965">
        <w:rPr>
          <w:sz w:val="28"/>
          <w:szCs w:val="28"/>
        </w:rPr>
        <w:t>Мосягин Е.П.:</w:t>
      </w:r>
      <w:r w:rsidR="00594965" w:rsidRPr="00594965">
        <w:rPr>
          <w:sz w:val="28"/>
          <w:szCs w:val="28"/>
        </w:rPr>
        <w:t> </w:t>
      </w:r>
      <w:r w:rsidR="00594965">
        <w:rPr>
          <w:sz w:val="28"/>
          <w:szCs w:val="28"/>
        </w:rPr>
        <w:t>Т</w:t>
      </w:r>
      <w:r w:rsidR="00594965" w:rsidRPr="00594965">
        <w:rPr>
          <w:sz w:val="28"/>
          <w:szCs w:val="28"/>
        </w:rPr>
        <w:t>равосмес</w:t>
      </w:r>
      <w:r w:rsidR="00594965">
        <w:rPr>
          <w:sz w:val="28"/>
          <w:szCs w:val="28"/>
        </w:rPr>
        <w:t>ью</w:t>
      </w:r>
      <w:r w:rsidR="00594965" w:rsidRPr="00594965">
        <w:rPr>
          <w:sz w:val="28"/>
          <w:szCs w:val="28"/>
        </w:rPr>
        <w:t xml:space="preserve"> для восстановления нарушенных земель.</w:t>
      </w:r>
      <w:r w:rsidR="004E51CF" w:rsidRPr="00594965">
        <w:rPr>
          <w:sz w:val="28"/>
          <w:szCs w:val="28"/>
        </w:rPr>
        <w:br/>
      </w:r>
      <w:proofErr w:type="spellStart"/>
      <w:r w:rsidR="004E51CF" w:rsidRPr="00594965">
        <w:rPr>
          <w:sz w:val="28"/>
          <w:szCs w:val="28"/>
        </w:rPr>
        <w:t>Колядинская</w:t>
      </w:r>
      <w:proofErr w:type="spellEnd"/>
      <w:r w:rsidR="004E51CF" w:rsidRPr="00594965">
        <w:rPr>
          <w:sz w:val="28"/>
          <w:szCs w:val="28"/>
        </w:rPr>
        <w:t xml:space="preserve"> С.В.: Куда будут вывозиться отходы и грунт?</w:t>
      </w:r>
    </w:p>
    <w:p w:rsidR="004E51CF" w:rsidRPr="00594965" w:rsidRDefault="004E51CF" w:rsidP="0070403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594965">
        <w:rPr>
          <w:sz w:val="28"/>
          <w:szCs w:val="28"/>
        </w:rPr>
        <w:t>М</w:t>
      </w:r>
      <w:r w:rsidR="009B0754" w:rsidRPr="00594965">
        <w:rPr>
          <w:sz w:val="28"/>
          <w:szCs w:val="28"/>
        </w:rPr>
        <w:t>о</w:t>
      </w:r>
      <w:r w:rsidRPr="00594965">
        <w:rPr>
          <w:sz w:val="28"/>
          <w:szCs w:val="28"/>
        </w:rPr>
        <w:t>сягин Е.П.: Вывоз отходов, а также техногенного и загрязненного грунта осуществляется на полигон ОРО ООО «</w:t>
      </w:r>
      <w:proofErr w:type="spellStart"/>
      <w:r w:rsidRPr="00594965">
        <w:rPr>
          <w:sz w:val="28"/>
          <w:szCs w:val="28"/>
        </w:rPr>
        <w:t>Экологистика</w:t>
      </w:r>
      <w:proofErr w:type="spellEnd"/>
      <w:r w:rsidRPr="00594965">
        <w:rPr>
          <w:sz w:val="28"/>
          <w:szCs w:val="28"/>
        </w:rPr>
        <w:t xml:space="preserve">» по адресу: 182104, Псковская обл., Великолукский район, </w:t>
      </w:r>
      <w:proofErr w:type="spellStart"/>
      <w:r w:rsidRPr="00594965">
        <w:rPr>
          <w:sz w:val="28"/>
          <w:szCs w:val="28"/>
        </w:rPr>
        <w:t>Переслегинская</w:t>
      </w:r>
      <w:proofErr w:type="spellEnd"/>
      <w:r w:rsidRPr="00594965">
        <w:rPr>
          <w:sz w:val="28"/>
          <w:szCs w:val="28"/>
        </w:rPr>
        <w:t xml:space="preserve"> волость, вблизи дер. Бабки (</w:t>
      </w:r>
      <w:proofErr w:type="spellStart"/>
      <w:r w:rsidRPr="00594965">
        <w:rPr>
          <w:sz w:val="28"/>
          <w:szCs w:val="28"/>
        </w:rPr>
        <w:t>к</w:t>
      </w:r>
      <w:proofErr w:type="gramStart"/>
      <w:r w:rsidRPr="00594965">
        <w:rPr>
          <w:sz w:val="28"/>
          <w:szCs w:val="28"/>
        </w:rPr>
        <w:t>.н</w:t>
      </w:r>
      <w:proofErr w:type="spellEnd"/>
      <w:proofErr w:type="gramEnd"/>
      <w:r w:rsidRPr="00594965">
        <w:rPr>
          <w:sz w:val="28"/>
          <w:szCs w:val="28"/>
        </w:rPr>
        <w:t xml:space="preserve"> 60:02:0140101:187), расстояние транспортировки 52 км.</w:t>
      </w:r>
    </w:p>
    <w:p w:rsidR="004E51CF" w:rsidRPr="00594965" w:rsidRDefault="009D6541" w:rsidP="0070403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94965">
        <w:rPr>
          <w:sz w:val="28"/>
          <w:szCs w:val="28"/>
        </w:rPr>
        <w:t>Русакова</w:t>
      </w:r>
      <w:proofErr w:type="spellEnd"/>
      <w:proofErr w:type="gramEnd"/>
      <w:r w:rsidRPr="00594965">
        <w:rPr>
          <w:sz w:val="28"/>
          <w:szCs w:val="28"/>
        </w:rPr>
        <w:t xml:space="preserve"> Л.И.: </w:t>
      </w:r>
      <w:proofErr w:type="gramStart"/>
      <w:r w:rsidRPr="00594965">
        <w:rPr>
          <w:sz w:val="28"/>
          <w:szCs w:val="28"/>
        </w:rPr>
        <w:t>Какая</w:t>
      </w:r>
      <w:proofErr w:type="gramEnd"/>
      <w:r w:rsidRPr="00594965">
        <w:rPr>
          <w:sz w:val="28"/>
          <w:szCs w:val="28"/>
        </w:rPr>
        <w:t xml:space="preserve"> общая стоимость работ по ликвидации свалки?</w:t>
      </w:r>
    </w:p>
    <w:p w:rsidR="009D6541" w:rsidRDefault="009D6541" w:rsidP="0070403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594965">
        <w:rPr>
          <w:sz w:val="28"/>
          <w:szCs w:val="28"/>
        </w:rPr>
        <w:t>М</w:t>
      </w:r>
      <w:r w:rsidR="009B0754" w:rsidRPr="00594965">
        <w:rPr>
          <w:sz w:val="28"/>
          <w:szCs w:val="28"/>
        </w:rPr>
        <w:t>о</w:t>
      </w:r>
      <w:r w:rsidRPr="00594965">
        <w:rPr>
          <w:sz w:val="28"/>
          <w:szCs w:val="28"/>
        </w:rPr>
        <w:t xml:space="preserve">сягин Е.П.: </w:t>
      </w:r>
      <w:r w:rsidR="00291279">
        <w:rPr>
          <w:sz w:val="28"/>
          <w:szCs w:val="28"/>
        </w:rPr>
        <w:t>Ориентировочно 172</w:t>
      </w:r>
      <w:r w:rsidRPr="00594965">
        <w:rPr>
          <w:sz w:val="28"/>
          <w:szCs w:val="28"/>
        </w:rPr>
        <w:t xml:space="preserve">000000  рублей. </w:t>
      </w:r>
    </w:p>
    <w:p w:rsidR="00065331" w:rsidRDefault="00065331" w:rsidP="0070403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Борисенко Л.И.: Где взять такой объем плодородного грунта?</w:t>
      </w:r>
    </w:p>
    <w:p w:rsidR="00065331" w:rsidRPr="00594965" w:rsidRDefault="00065331" w:rsidP="0070403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Мосягин Е.П.: Полечено коммерческое предложение от организации, которая будет завозить смесь торфа и песка. Проблема будет решена.</w:t>
      </w:r>
    </w:p>
    <w:p w:rsidR="0070403E" w:rsidRPr="00594965" w:rsidRDefault="00594965" w:rsidP="00594965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594965">
        <w:rPr>
          <w:sz w:val="28"/>
          <w:szCs w:val="28"/>
        </w:rPr>
        <w:t xml:space="preserve">Павлов К.С. Вопросов больше нет. </w:t>
      </w:r>
      <w:r w:rsidR="0070403E" w:rsidRPr="00594965">
        <w:rPr>
          <w:sz w:val="28"/>
          <w:szCs w:val="28"/>
        </w:rPr>
        <w:t xml:space="preserve">Общественные слушания </w:t>
      </w:r>
      <w:r w:rsidRPr="00594965">
        <w:rPr>
          <w:sz w:val="28"/>
          <w:szCs w:val="28"/>
        </w:rPr>
        <w:t xml:space="preserve">по объекту государственной экологической экспертизы федерального уровня: «Проектно-сметная документация на ликвидацию объекта накопленного вреда окружающей среде - свалки ТБО вблизи д. </w:t>
      </w:r>
      <w:proofErr w:type="spellStart"/>
      <w:r w:rsidRPr="00594965">
        <w:rPr>
          <w:sz w:val="28"/>
          <w:szCs w:val="28"/>
        </w:rPr>
        <w:t>Мишково</w:t>
      </w:r>
      <w:proofErr w:type="spellEnd"/>
      <w:r w:rsidRPr="00594965">
        <w:rPr>
          <w:sz w:val="28"/>
          <w:szCs w:val="28"/>
        </w:rPr>
        <w:t xml:space="preserve"> </w:t>
      </w:r>
      <w:proofErr w:type="spellStart"/>
      <w:r w:rsidRPr="00594965">
        <w:rPr>
          <w:sz w:val="28"/>
          <w:szCs w:val="28"/>
        </w:rPr>
        <w:t>Куньинского</w:t>
      </w:r>
      <w:proofErr w:type="spellEnd"/>
      <w:r w:rsidRPr="00594965">
        <w:rPr>
          <w:sz w:val="28"/>
          <w:szCs w:val="28"/>
        </w:rPr>
        <w:t xml:space="preserve"> района (КН: 60:07:0140204:24)», включая предварительные материалы оценки воздействия на окружающую среду (ОВОС)»</w:t>
      </w:r>
      <w:r w:rsidR="0070403E" w:rsidRPr="00594965">
        <w:rPr>
          <w:sz w:val="28"/>
          <w:szCs w:val="28"/>
        </w:rPr>
        <w:t xml:space="preserve"> считаю состоявшимися, цель общественных слушаний достигнута.</w:t>
      </w:r>
    </w:p>
    <w:p w:rsidR="0070403E" w:rsidRPr="00594965" w:rsidRDefault="0070403E" w:rsidP="0070403E">
      <w:pPr>
        <w:pStyle w:val="Default"/>
        <w:spacing w:after="240" w:line="276" w:lineRule="auto"/>
        <w:ind w:firstLine="567"/>
        <w:jc w:val="both"/>
        <w:rPr>
          <w:sz w:val="28"/>
          <w:szCs w:val="28"/>
        </w:rPr>
      </w:pPr>
      <w:r w:rsidRPr="00594965">
        <w:rPr>
          <w:b/>
          <w:sz w:val="28"/>
          <w:szCs w:val="28"/>
        </w:rPr>
        <w:t>РЕШИЛИ:</w:t>
      </w:r>
      <w:r w:rsidR="00594965" w:rsidRPr="00594965">
        <w:rPr>
          <w:sz w:val="28"/>
          <w:szCs w:val="28"/>
        </w:rPr>
        <w:t xml:space="preserve"> </w:t>
      </w:r>
      <w:r w:rsidRPr="00594965">
        <w:rPr>
          <w:sz w:val="28"/>
          <w:szCs w:val="28"/>
        </w:rPr>
        <w:t xml:space="preserve">Общественные обсуждения в форме общественных слушаний </w:t>
      </w:r>
      <w:r w:rsidR="009B0754" w:rsidRPr="00594965">
        <w:rPr>
          <w:sz w:val="28"/>
          <w:szCs w:val="28"/>
        </w:rPr>
        <w:t xml:space="preserve">по объекту государственной экологической экспертизы федерального уровня: «Проектно-сметная документация на ликвидацию объекта накопленного вреда окружающей среде - свалки ТБО вблизи д. </w:t>
      </w:r>
      <w:proofErr w:type="spellStart"/>
      <w:r w:rsidR="009B0754" w:rsidRPr="00594965">
        <w:rPr>
          <w:sz w:val="28"/>
          <w:szCs w:val="28"/>
        </w:rPr>
        <w:t>Мишково</w:t>
      </w:r>
      <w:proofErr w:type="spellEnd"/>
      <w:r w:rsidR="009B0754" w:rsidRPr="00594965">
        <w:rPr>
          <w:sz w:val="28"/>
          <w:szCs w:val="28"/>
        </w:rPr>
        <w:t xml:space="preserve"> </w:t>
      </w:r>
      <w:proofErr w:type="spellStart"/>
      <w:r w:rsidR="009B0754" w:rsidRPr="00594965">
        <w:rPr>
          <w:sz w:val="28"/>
          <w:szCs w:val="28"/>
        </w:rPr>
        <w:t>Куньинского</w:t>
      </w:r>
      <w:proofErr w:type="spellEnd"/>
      <w:r w:rsidR="009B0754" w:rsidRPr="00594965">
        <w:rPr>
          <w:sz w:val="28"/>
          <w:szCs w:val="28"/>
        </w:rPr>
        <w:t xml:space="preserve"> района (КН: 60:07:0140204:24)», включая предварительные материалы оценки воздействия на окружающую среду (ОВОС)» </w:t>
      </w:r>
      <w:r w:rsidRPr="00594965">
        <w:rPr>
          <w:sz w:val="28"/>
          <w:szCs w:val="28"/>
        </w:rPr>
        <w:t>считать состоявшимися.</w:t>
      </w:r>
    </w:p>
    <w:p w:rsidR="0070403E" w:rsidRPr="00594965" w:rsidRDefault="0070403E" w:rsidP="0070403E">
      <w:pPr>
        <w:pStyle w:val="Default"/>
        <w:spacing w:after="240" w:line="276" w:lineRule="auto"/>
        <w:ind w:firstLine="567"/>
        <w:jc w:val="both"/>
        <w:rPr>
          <w:sz w:val="28"/>
          <w:szCs w:val="28"/>
          <w:u w:val="single"/>
        </w:rPr>
      </w:pPr>
      <w:r w:rsidRPr="00594965">
        <w:rPr>
          <w:sz w:val="28"/>
          <w:szCs w:val="28"/>
          <w:u w:val="single"/>
        </w:rPr>
        <w:t>Приложение:</w:t>
      </w:r>
    </w:p>
    <w:p w:rsidR="0070403E" w:rsidRPr="00594965" w:rsidRDefault="00F34AD7" w:rsidP="009B0754">
      <w:pPr>
        <w:pStyle w:val="Default"/>
        <w:numPr>
          <w:ilvl w:val="0"/>
          <w:numId w:val="6"/>
        </w:numPr>
        <w:spacing w:after="240" w:line="276" w:lineRule="auto"/>
        <w:jc w:val="both"/>
        <w:rPr>
          <w:i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Регистрационный лист </w:t>
      </w:r>
      <w:r w:rsidR="0070403E" w:rsidRPr="00594965">
        <w:rPr>
          <w:sz w:val="28"/>
          <w:szCs w:val="28"/>
        </w:rPr>
        <w:t xml:space="preserve">участников общественных обсуждений, на </w:t>
      </w:r>
      <w:r>
        <w:rPr>
          <w:sz w:val="28"/>
          <w:szCs w:val="28"/>
        </w:rPr>
        <w:t>2</w:t>
      </w:r>
      <w:r w:rsidR="0070403E" w:rsidRPr="00594965">
        <w:rPr>
          <w:sz w:val="28"/>
          <w:szCs w:val="28"/>
        </w:rPr>
        <w:t xml:space="preserve"> л.</w:t>
      </w:r>
    </w:p>
    <w:p w:rsidR="0070403E" w:rsidRPr="00594965" w:rsidRDefault="0070403E" w:rsidP="00831A2F">
      <w:pPr>
        <w:pStyle w:val="Default"/>
        <w:numPr>
          <w:ilvl w:val="0"/>
          <w:numId w:val="6"/>
        </w:numPr>
        <w:spacing w:after="240" w:line="276" w:lineRule="auto"/>
        <w:jc w:val="both"/>
        <w:rPr>
          <w:iCs/>
          <w:sz w:val="28"/>
          <w:szCs w:val="28"/>
          <w:shd w:val="clear" w:color="auto" w:fill="FFFFFF"/>
        </w:rPr>
      </w:pPr>
      <w:r w:rsidRPr="00594965">
        <w:rPr>
          <w:sz w:val="28"/>
          <w:szCs w:val="28"/>
        </w:rPr>
        <w:t xml:space="preserve">Журнал учета поступивших замечаний и предложений граждан и юридических лиц, участвующих в общественном обсуждении, на </w:t>
      </w:r>
      <w:r w:rsidR="004E51CF" w:rsidRPr="00594965">
        <w:rPr>
          <w:sz w:val="28"/>
          <w:szCs w:val="28"/>
        </w:rPr>
        <w:t>1</w:t>
      </w:r>
      <w:r w:rsidRPr="00594965">
        <w:rPr>
          <w:sz w:val="28"/>
          <w:szCs w:val="28"/>
        </w:rPr>
        <w:t xml:space="preserve"> л.</w:t>
      </w:r>
    </w:p>
    <w:tbl>
      <w:tblPr>
        <w:tblW w:w="102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"/>
        <w:gridCol w:w="10003"/>
      </w:tblGrid>
      <w:tr w:rsidR="009B0754" w:rsidRPr="00A845D0" w:rsidTr="009B0754">
        <w:tc>
          <w:tcPr>
            <w:tcW w:w="197" w:type="dxa"/>
          </w:tcPr>
          <w:p w:rsidR="009B0754" w:rsidRPr="00A845D0" w:rsidRDefault="009B0754" w:rsidP="00DC6875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0003" w:type="dxa"/>
          </w:tcPr>
          <w:p w:rsidR="009B0754" w:rsidRPr="009B0754" w:rsidRDefault="009B0754" w:rsidP="009B0754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B07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ПОДПИСИ:</w:t>
            </w:r>
          </w:p>
          <w:p w:rsidR="009B0754" w:rsidRPr="009B0754" w:rsidRDefault="009B0754" w:rsidP="009B0754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B075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Председатель Комиссии:               ______________Павлов К.С.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605"/>
              <w:gridCol w:w="5858"/>
            </w:tblGrid>
            <w:tr w:rsidR="009B0754" w:rsidRPr="009B0754" w:rsidTr="00ED64EF">
              <w:trPr>
                <w:trHeight w:val="1"/>
              </w:trPr>
              <w:tc>
                <w:tcPr>
                  <w:tcW w:w="360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2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B0754" w:rsidRPr="009B0754" w:rsidRDefault="009B0754" w:rsidP="009B0754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9B0754">
                    <w:rPr>
                      <w:rFonts w:ascii="Times New Roman" w:eastAsia="Times New Roman" w:hAnsi="Times New Roman" w:cs="Times New Roman"/>
                      <w:sz w:val="28"/>
                      <w:lang w:eastAsia="ru-RU"/>
                    </w:rPr>
                    <w:t xml:space="preserve">заместитель председателя </w:t>
                  </w:r>
                  <w:r w:rsidRPr="009B0754">
                    <w:rPr>
                      <w:rFonts w:ascii="Times New Roman" w:eastAsia="Times New Roman" w:hAnsi="Times New Roman" w:cs="Times New Roman"/>
                      <w:sz w:val="28"/>
                      <w:lang w:eastAsia="ru-RU"/>
                    </w:rPr>
                    <w:lastRenderedPageBreak/>
                    <w:t>Комиссии:</w:t>
                  </w:r>
                </w:p>
              </w:tc>
              <w:tc>
                <w:tcPr>
                  <w:tcW w:w="58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pct5" w:color="FFFFFF" w:themeColor="background1" w:fill="auto"/>
                  <w:tcMar>
                    <w:left w:w="108" w:type="dxa"/>
                    <w:right w:w="108" w:type="dxa"/>
                  </w:tcMar>
                </w:tcPr>
                <w:p w:rsidR="009B0754" w:rsidRPr="009B0754" w:rsidRDefault="009B0754" w:rsidP="009B075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hd w:val="clear" w:color="auto" w:fill="FFFF00"/>
                      <w:lang w:eastAsia="ru-RU"/>
                    </w:rPr>
                  </w:pPr>
                  <w:r w:rsidRPr="00ED64EF">
                    <w:rPr>
                      <w:rFonts w:ascii="Times New Roman" w:eastAsia="Times New Roman" w:hAnsi="Times New Roman" w:cs="Times New Roman"/>
                      <w:sz w:val="28"/>
                      <w:shd w:val="clear" w:color="auto" w:fill="FFFF00"/>
                      <w:lang w:eastAsia="ru-RU"/>
                    </w:rPr>
                    <w:lastRenderedPageBreak/>
                    <w:t>_______________Борисенко Л.М.</w:t>
                  </w:r>
                </w:p>
                <w:p w:rsidR="009B0754" w:rsidRPr="009B0754" w:rsidRDefault="009B0754" w:rsidP="009B0754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  <w:tr w:rsidR="009B0754" w:rsidRPr="009B0754" w:rsidTr="00ED64EF">
              <w:trPr>
                <w:trHeight w:val="1"/>
              </w:trPr>
              <w:tc>
                <w:tcPr>
                  <w:tcW w:w="360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B0754" w:rsidRPr="009B0754" w:rsidRDefault="009B0754" w:rsidP="009B0754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9B0754">
                    <w:rPr>
                      <w:rFonts w:ascii="Times New Roman" w:eastAsia="Times New Roman" w:hAnsi="Times New Roman" w:cs="Times New Roman"/>
                      <w:sz w:val="28"/>
                      <w:lang w:eastAsia="ru-RU"/>
                    </w:rPr>
                    <w:lastRenderedPageBreak/>
                    <w:t>секретарь Комиссии:</w:t>
                  </w:r>
                </w:p>
              </w:tc>
              <w:tc>
                <w:tcPr>
                  <w:tcW w:w="5858" w:type="dxa"/>
                  <w:tcBorders>
                    <w:top w:val="single" w:sz="2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B0754" w:rsidRPr="009B0754" w:rsidRDefault="009B0754" w:rsidP="009B075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hd w:val="clear" w:color="auto" w:fill="FFFF00"/>
                      <w:lang w:eastAsia="ru-RU"/>
                    </w:rPr>
                  </w:pPr>
                  <w:r w:rsidRPr="009B0754">
                    <w:rPr>
                      <w:rFonts w:ascii="Times New Roman" w:eastAsia="Times New Roman" w:hAnsi="Times New Roman" w:cs="Times New Roman"/>
                      <w:sz w:val="28"/>
                      <w:shd w:val="clear" w:color="auto" w:fill="FFFF00"/>
                      <w:lang w:eastAsia="ru-RU"/>
                    </w:rPr>
                    <w:t>________________Кирьянова В.Н.</w:t>
                  </w:r>
                </w:p>
                <w:p w:rsidR="009B0754" w:rsidRPr="009B0754" w:rsidRDefault="009B0754" w:rsidP="009B0754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  <w:tr w:rsidR="009B0754" w:rsidRPr="009B0754" w:rsidTr="00DC6875">
              <w:trPr>
                <w:trHeight w:val="1"/>
              </w:trPr>
              <w:tc>
                <w:tcPr>
                  <w:tcW w:w="360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B0754" w:rsidRPr="009B0754" w:rsidRDefault="009B0754" w:rsidP="009B0754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9B0754">
                    <w:rPr>
                      <w:rFonts w:ascii="Times New Roman" w:eastAsia="Times New Roman" w:hAnsi="Times New Roman" w:cs="Times New Roman"/>
                      <w:sz w:val="28"/>
                      <w:lang w:eastAsia="ru-RU"/>
                    </w:rPr>
                    <w:t>Члены Комиссии:</w:t>
                  </w:r>
                </w:p>
              </w:tc>
              <w:tc>
                <w:tcPr>
                  <w:tcW w:w="5858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B0754" w:rsidRPr="009B0754" w:rsidRDefault="009B0754" w:rsidP="009B075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hd w:val="clear" w:color="auto" w:fill="FFFF00"/>
                      <w:lang w:eastAsia="ru-RU"/>
                    </w:rPr>
                  </w:pPr>
                  <w:r w:rsidRPr="009B0754">
                    <w:rPr>
                      <w:rFonts w:ascii="Times New Roman" w:eastAsia="Times New Roman" w:hAnsi="Times New Roman" w:cs="Times New Roman"/>
                      <w:sz w:val="28"/>
                      <w:shd w:val="clear" w:color="auto" w:fill="FFFF00"/>
                      <w:lang w:eastAsia="ru-RU"/>
                    </w:rPr>
                    <w:t>________________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hd w:val="clear" w:color="auto" w:fill="FFFF00"/>
                      <w:lang w:eastAsia="ru-RU"/>
                    </w:rPr>
                    <w:t>Граненков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hd w:val="clear" w:color="auto" w:fill="FFFF00"/>
                      <w:lang w:eastAsia="ru-RU"/>
                    </w:rPr>
                    <w:t xml:space="preserve"> О.П.</w:t>
                  </w:r>
                </w:p>
                <w:p w:rsidR="009B0754" w:rsidRPr="009B0754" w:rsidRDefault="009B0754" w:rsidP="009B0754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  <w:tr w:rsidR="009B0754" w:rsidRPr="009B0754" w:rsidTr="00DC6875">
              <w:trPr>
                <w:trHeight w:val="1"/>
              </w:trPr>
              <w:tc>
                <w:tcPr>
                  <w:tcW w:w="360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B0754" w:rsidRPr="009B0754" w:rsidRDefault="009B0754" w:rsidP="009B0754">
                  <w:pPr>
                    <w:spacing w:after="0" w:line="240" w:lineRule="auto"/>
                    <w:jc w:val="both"/>
                    <w:rPr>
                      <w:rFonts w:ascii="Calibri" w:eastAsia="Calibri" w:hAnsi="Calibri" w:cs="Calibri"/>
                      <w:lang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B0754" w:rsidRPr="009B0754" w:rsidRDefault="00594965" w:rsidP="009B075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hd w:val="clear" w:color="auto" w:fill="FFFF00"/>
                      <w:lang w:eastAsia="ru-RU"/>
                    </w:rPr>
                  </w:pPr>
                  <w:r w:rsidRPr="00ED64EF">
                    <w:rPr>
                      <w:rFonts w:ascii="Times New Roman" w:eastAsia="Times New Roman" w:hAnsi="Times New Roman" w:cs="Times New Roman"/>
                      <w:sz w:val="28"/>
                      <w:shd w:val="clear" w:color="auto" w:fill="FFFF00"/>
                      <w:lang w:eastAsia="ru-RU"/>
                    </w:rPr>
                    <w:t>________________</w:t>
                  </w:r>
                  <w:r w:rsidR="009B0754" w:rsidRPr="00ED64EF">
                    <w:rPr>
                      <w:rFonts w:ascii="Times New Roman" w:eastAsia="Times New Roman" w:hAnsi="Times New Roman" w:cs="Times New Roman"/>
                      <w:sz w:val="28"/>
                      <w:shd w:val="clear" w:color="auto" w:fill="FFFF00"/>
                      <w:lang w:eastAsia="ru-RU"/>
                    </w:rPr>
                    <w:t>Юрченко И.А.</w:t>
                  </w:r>
                </w:p>
              </w:tc>
            </w:tr>
            <w:tr w:rsidR="009B0754" w:rsidRPr="009B0754" w:rsidTr="00DC6875">
              <w:trPr>
                <w:trHeight w:val="1"/>
              </w:trPr>
              <w:tc>
                <w:tcPr>
                  <w:tcW w:w="360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B0754" w:rsidRPr="009B0754" w:rsidRDefault="009B0754" w:rsidP="009B0754">
                  <w:pPr>
                    <w:spacing w:after="0" w:line="240" w:lineRule="auto"/>
                    <w:jc w:val="both"/>
                    <w:rPr>
                      <w:rFonts w:ascii="Calibri" w:eastAsia="Calibri" w:hAnsi="Calibri" w:cs="Calibri"/>
                      <w:lang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B0754" w:rsidRPr="009B0754" w:rsidRDefault="009B0754" w:rsidP="009B075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D64EF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________________Виноградова Ю.В.</w:t>
                  </w:r>
                </w:p>
              </w:tc>
            </w:tr>
            <w:tr w:rsidR="009B0754" w:rsidRPr="009B0754" w:rsidTr="00DC6875">
              <w:trPr>
                <w:trHeight w:val="1"/>
              </w:trPr>
              <w:tc>
                <w:tcPr>
                  <w:tcW w:w="360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B0754" w:rsidRPr="009B0754" w:rsidRDefault="009B0754" w:rsidP="009B0754">
                  <w:pPr>
                    <w:spacing w:after="0" w:line="240" w:lineRule="auto"/>
                    <w:jc w:val="both"/>
                    <w:rPr>
                      <w:rFonts w:ascii="Calibri" w:eastAsia="Calibri" w:hAnsi="Calibri" w:cs="Calibri"/>
                      <w:lang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B0754" w:rsidRDefault="00594965" w:rsidP="009B075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________________</w:t>
                  </w:r>
                  <w:r w:rsidR="009B075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Григорьева Н.М.</w:t>
                  </w:r>
                </w:p>
              </w:tc>
            </w:tr>
            <w:tr w:rsidR="009B0754" w:rsidRPr="009B0754" w:rsidTr="00DC6875">
              <w:trPr>
                <w:trHeight w:val="1"/>
              </w:trPr>
              <w:tc>
                <w:tcPr>
                  <w:tcW w:w="360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B0754" w:rsidRPr="009B0754" w:rsidRDefault="009B0754" w:rsidP="009B0754">
                  <w:pPr>
                    <w:spacing w:after="0" w:line="240" w:lineRule="auto"/>
                    <w:jc w:val="both"/>
                    <w:rPr>
                      <w:rFonts w:ascii="Calibri" w:eastAsia="Calibri" w:hAnsi="Calibri" w:cs="Calibri"/>
                      <w:lang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B0754" w:rsidRDefault="00594965" w:rsidP="009B075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________________</w:t>
                  </w:r>
                  <w:proofErr w:type="spellStart"/>
                  <w:r w:rsidR="009B075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Мацуков</w:t>
                  </w:r>
                  <w:proofErr w:type="spellEnd"/>
                  <w:r w:rsidR="009B075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 Н.Н.</w:t>
                  </w:r>
                </w:p>
              </w:tc>
            </w:tr>
            <w:tr w:rsidR="009B0754" w:rsidRPr="009B0754" w:rsidTr="00DC6875">
              <w:trPr>
                <w:trHeight w:val="1"/>
              </w:trPr>
              <w:tc>
                <w:tcPr>
                  <w:tcW w:w="360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B0754" w:rsidRPr="009B0754" w:rsidRDefault="009B0754" w:rsidP="009B0754">
                  <w:pPr>
                    <w:spacing w:after="0" w:line="240" w:lineRule="auto"/>
                    <w:jc w:val="both"/>
                    <w:rPr>
                      <w:rFonts w:ascii="Calibri" w:eastAsia="Calibri" w:hAnsi="Calibri" w:cs="Calibri"/>
                      <w:lang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B0754" w:rsidRDefault="00594965" w:rsidP="009B075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________________</w:t>
                  </w:r>
                  <w:r w:rsidR="009B075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Мосягин Е.П.</w:t>
                  </w:r>
                </w:p>
              </w:tc>
            </w:tr>
            <w:tr w:rsidR="009B0754" w:rsidRPr="009B0754" w:rsidTr="00DC6875">
              <w:trPr>
                <w:trHeight w:val="1"/>
              </w:trPr>
              <w:tc>
                <w:tcPr>
                  <w:tcW w:w="360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B0754" w:rsidRPr="009B0754" w:rsidRDefault="009B0754" w:rsidP="009B0754">
                  <w:pPr>
                    <w:spacing w:after="0" w:line="240" w:lineRule="auto"/>
                    <w:jc w:val="both"/>
                    <w:rPr>
                      <w:rFonts w:ascii="Calibri" w:eastAsia="Calibri" w:hAnsi="Calibri" w:cs="Calibri"/>
                      <w:lang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9B0754" w:rsidRDefault="00594965" w:rsidP="009B075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________________</w:t>
                  </w:r>
                  <w:r w:rsidR="009B075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Бондаренко В.И.</w:t>
                  </w:r>
                </w:p>
              </w:tc>
            </w:tr>
            <w:tr w:rsidR="00687515" w:rsidRPr="009B0754" w:rsidTr="00DC6875">
              <w:trPr>
                <w:trHeight w:val="1"/>
              </w:trPr>
              <w:tc>
                <w:tcPr>
                  <w:tcW w:w="360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87515" w:rsidRPr="00687515" w:rsidRDefault="00687515" w:rsidP="009B075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7515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Представители общественности:</w:t>
                  </w:r>
                </w:p>
              </w:tc>
              <w:tc>
                <w:tcPr>
                  <w:tcW w:w="5858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87515" w:rsidRDefault="00687515" w:rsidP="009B075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687515" w:rsidRDefault="00687515" w:rsidP="009B075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________________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Русакова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 Л.И.</w:t>
                  </w:r>
                </w:p>
              </w:tc>
            </w:tr>
            <w:tr w:rsidR="00687515" w:rsidRPr="009B0754" w:rsidTr="00DC6875">
              <w:trPr>
                <w:trHeight w:val="1"/>
              </w:trPr>
              <w:tc>
                <w:tcPr>
                  <w:tcW w:w="360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87515" w:rsidRPr="009B0754" w:rsidRDefault="00687515" w:rsidP="009B0754">
                  <w:pPr>
                    <w:spacing w:after="0" w:line="240" w:lineRule="auto"/>
                    <w:jc w:val="both"/>
                    <w:rPr>
                      <w:rFonts w:ascii="Calibri" w:eastAsia="Calibri" w:hAnsi="Calibri" w:cs="Calibri"/>
                      <w:lang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87515" w:rsidRDefault="00687515" w:rsidP="009B075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________________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Павлюченкова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 Е.Ф.</w:t>
                  </w:r>
                </w:p>
              </w:tc>
            </w:tr>
            <w:tr w:rsidR="00687515" w:rsidRPr="009B0754" w:rsidTr="00DC6875">
              <w:trPr>
                <w:trHeight w:val="1"/>
              </w:trPr>
              <w:tc>
                <w:tcPr>
                  <w:tcW w:w="360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87515" w:rsidRPr="009B0754" w:rsidRDefault="00687515" w:rsidP="009B0754">
                  <w:pPr>
                    <w:spacing w:after="0" w:line="240" w:lineRule="auto"/>
                    <w:jc w:val="both"/>
                    <w:rPr>
                      <w:rFonts w:ascii="Calibri" w:eastAsia="Calibri" w:hAnsi="Calibri" w:cs="Calibri"/>
                      <w:lang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87515" w:rsidRDefault="00687515" w:rsidP="009B075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________________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Колядинская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 С.В.</w:t>
                  </w:r>
                </w:p>
              </w:tc>
            </w:tr>
            <w:tr w:rsidR="00687515" w:rsidRPr="009B0754" w:rsidTr="00DC6875">
              <w:trPr>
                <w:trHeight w:val="1"/>
              </w:trPr>
              <w:tc>
                <w:tcPr>
                  <w:tcW w:w="360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87515" w:rsidRPr="009B0754" w:rsidRDefault="00687515" w:rsidP="009B0754">
                  <w:pPr>
                    <w:spacing w:after="0" w:line="240" w:lineRule="auto"/>
                    <w:jc w:val="both"/>
                    <w:rPr>
                      <w:rFonts w:ascii="Calibri" w:eastAsia="Calibri" w:hAnsi="Calibri" w:cs="Calibri"/>
                      <w:lang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87515" w:rsidRDefault="00687515" w:rsidP="009B075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________________Борисенко Л.М.</w:t>
                  </w:r>
                </w:p>
              </w:tc>
            </w:tr>
          </w:tbl>
          <w:p w:rsidR="009B0754" w:rsidRPr="00A845D0" w:rsidRDefault="009B0754" w:rsidP="00DC6875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9B0754" w:rsidRPr="00A845D0" w:rsidTr="009B0754">
        <w:tc>
          <w:tcPr>
            <w:tcW w:w="197" w:type="dxa"/>
          </w:tcPr>
          <w:p w:rsidR="009B0754" w:rsidRPr="00A845D0" w:rsidRDefault="009B0754" w:rsidP="00DC6875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0003" w:type="dxa"/>
          </w:tcPr>
          <w:p w:rsidR="009B0754" w:rsidRPr="00A845D0" w:rsidRDefault="009B0754" w:rsidP="00DC6875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68540A" w:rsidRDefault="0068540A" w:rsidP="00F64278">
      <w:pPr>
        <w:pStyle w:val="a9"/>
        <w:jc w:val="both"/>
        <w:rPr>
          <w:rFonts w:ascii="Times New Roman" w:hAnsi="Times New Roman" w:cs="Times New Roman"/>
          <w:b/>
          <w:szCs w:val="26"/>
          <w:u w:val="single"/>
        </w:rPr>
      </w:pPr>
    </w:p>
    <w:p w:rsidR="0070403E" w:rsidRDefault="0070403E" w:rsidP="00300420">
      <w:pPr>
        <w:spacing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6"/>
          <w:u w:val="single"/>
        </w:rPr>
      </w:pPr>
    </w:p>
    <w:p w:rsidR="00572566" w:rsidRPr="00FB4982" w:rsidRDefault="00572566" w:rsidP="00300420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721B" w:rsidRPr="00572566" w:rsidRDefault="00AC721B" w:rsidP="00300420">
      <w:pPr>
        <w:spacing w:line="276" w:lineRule="auto"/>
        <w:ind w:firstLine="567"/>
        <w:jc w:val="both"/>
        <w:rPr>
          <w:rFonts w:ascii="Times New Roman" w:hAnsi="Times New Roman" w:cs="Times New Roman"/>
          <w:sz w:val="40"/>
          <w:szCs w:val="24"/>
        </w:rPr>
      </w:pPr>
    </w:p>
    <w:p w:rsidR="00AC721B" w:rsidRDefault="00AC721B" w:rsidP="00300420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721B" w:rsidRPr="003F3D98" w:rsidRDefault="00AC721B" w:rsidP="00300420">
      <w:pPr>
        <w:spacing w:after="0" w:line="276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</w:p>
    <w:p w:rsidR="003F3D98" w:rsidRPr="00903E08" w:rsidRDefault="003F3D98" w:rsidP="00300420">
      <w:pPr>
        <w:spacing w:line="276" w:lineRule="auto"/>
        <w:ind w:firstLine="567"/>
        <w:jc w:val="both"/>
        <w:rPr>
          <w:rFonts w:ascii="Times New Roman" w:hAnsi="Times New Roman" w:cs="Times New Roman"/>
          <w:szCs w:val="26"/>
        </w:rPr>
      </w:pPr>
    </w:p>
    <w:sectPr w:rsidR="003F3D98" w:rsidRPr="00903E08" w:rsidSect="00ED64EF">
      <w:pgSz w:w="11906" w:h="16838"/>
      <w:pgMar w:top="851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1EF4"/>
    <w:multiLevelType w:val="hybridMultilevel"/>
    <w:tmpl w:val="2E025830"/>
    <w:lvl w:ilvl="0" w:tplc="3D60EE6C">
      <w:start w:val="1"/>
      <w:numFmt w:val="bullet"/>
      <w:lvlText w:val=""/>
      <w:lvlJc w:val="left"/>
      <w:pPr>
        <w:ind w:left="4472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25" w:hanging="360"/>
      </w:pPr>
      <w:rPr>
        <w:rFonts w:ascii="Wingdings" w:hAnsi="Wingdings" w:hint="default"/>
      </w:rPr>
    </w:lvl>
  </w:abstractNum>
  <w:abstractNum w:abstractNumId="1">
    <w:nsid w:val="0A256723"/>
    <w:multiLevelType w:val="hybridMultilevel"/>
    <w:tmpl w:val="1346E3DE"/>
    <w:lvl w:ilvl="0" w:tplc="39D632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86C8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767B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D092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78C0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38A8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382C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B61F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8853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D73A64"/>
    <w:multiLevelType w:val="hybridMultilevel"/>
    <w:tmpl w:val="A23EB9EA"/>
    <w:lvl w:ilvl="0" w:tplc="F462F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0C81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8685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8006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46E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12BC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0E9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F21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7052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81D1562"/>
    <w:multiLevelType w:val="hybridMultilevel"/>
    <w:tmpl w:val="A2C84BF4"/>
    <w:lvl w:ilvl="0" w:tplc="340629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20DBA"/>
    <w:multiLevelType w:val="hybridMultilevel"/>
    <w:tmpl w:val="9EC45C06"/>
    <w:lvl w:ilvl="0" w:tplc="A7FE3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7076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6D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F23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30A4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9AC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700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1E8A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2CB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1473ACB"/>
    <w:multiLevelType w:val="hybridMultilevel"/>
    <w:tmpl w:val="72A6B32A"/>
    <w:lvl w:ilvl="0" w:tplc="D3C49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F887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BE90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2E35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C87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EE36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ECB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8C24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387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EDF3A37"/>
    <w:multiLevelType w:val="hybridMultilevel"/>
    <w:tmpl w:val="0358A9E8"/>
    <w:lvl w:ilvl="0" w:tplc="D1540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DE8F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E8BA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FE0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C07F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186E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8860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BC7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4A51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18E2074"/>
    <w:multiLevelType w:val="hybridMultilevel"/>
    <w:tmpl w:val="8F2C33AE"/>
    <w:lvl w:ilvl="0" w:tplc="0E485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8617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684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363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22C2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B029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106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14D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180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5E7663E"/>
    <w:multiLevelType w:val="hybridMultilevel"/>
    <w:tmpl w:val="5EF07CA4"/>
    <w:lvl w:ilvl="0" w:tplc="FBC2D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6A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52AE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048E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4E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B84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C48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5646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92E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77752F0"/>
    <w:multiLevelType w:val="hybridMultilevel"/>
    <w:tmpl w:val="33441BAE"/>
    <w:lvl w:ilvl="0" w:tplc="3D60EE6C">
      <w:start w:val="1"/>
      <w:numFmt w:val="bullet"/>
      <w:lvlText w:val=""/>
      <w:lvlJc w:val="left"/>
      <w:pPr>
        <w:ind w:left="1494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E567F22"/>
    <w:multiLevelType w:val="hybridMultilevel"/>
    <w:tmpl w:val="243EB606"/>
    <w:lvl w:ilvl="0" w:tplc="84BE0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186C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606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208A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5AF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2C8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DAA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247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BC5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5084AC5"/>
    <w:multiLevelType w:val="hybridMultilevel"/>
    <w:tmpl w:val="5CFE0314"/>
    <w:lvl w:ilvl="0" w:tplc="8B0A7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8471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9EE5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0A4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A6F1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F834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223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C49C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2418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036F1F"/>
    <w:multiLevelType w:val="hybridMultilevel"/>
    <w:tmpl w:val="A6F6D8C4"/>
    <w:lvl w:ilvl="0" w:tplc="80B64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7A56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A47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BE6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E4A3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070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4E2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C09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FA40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A827DAD"/>
    <w:multiLevelType w:val="hybridMultilevel"/>
    <w:tmpl w:val="72988D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B052540"/>
    <w:multiLevelType w:val="hybridMultilevel"/>
    <w:tmpl w:val="A32A1466"/>
    <w:lvl w:ilvl="0" w:tplc="0270CB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5C10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8298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1E84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2C31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76AD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E072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F884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56EE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DB372C3"/>
    <w:multiLevelType w:val="hybridMultilevel"/>
    <w:tmpl w:val="F3A0C87E"/>
    <w:lvl w:ilvl="0" w:tplc="3D60EE6C">
      <w:start w:val="1"/>
      <w:numFmt w:val="bullet"/>
      <w:lvlText w:val=""/>
      <w:lvlJc w:val="left"/>
      <w:pPr>
        <w:ind w:left="1494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3F61D41"/>
    <w:multiLevelType w:val="hybridMultilevel"/>
    <w:tmpl w:val="DA186260"/>
    <w:lvl w:ilvl="0" w:tplc="58CAC0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4FC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AEF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6A3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E86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1C4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0A98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183B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90E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23E79C8"/>
    <w:multiLevelType w:val="hybridMultilevel"/>
    <w:tmpl w:val="9BA6BBA2"/>
    <w:lvl w:ilvl="0" w:tplc="3D60EE6C">
      <w:start w:val="1"/>
      <w:numFmt w:val="bullet"/>
      <w:lvlText w:val=""/>
      <w:lvlJc w:val="left"/>
      <w:pPr>
        <w:ind w:left="1494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A8B7A3F"/>
    <w:multiLevelType w:val="hybridMultilevel"/>
    <w:tmpl w:val="16D08F3C"/>
    <w:lvl w:ilvl="0" w:tplc="705AA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0A11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DCA9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78E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DC8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427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C82C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74E8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C21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E5E2D2B"/>
    <w:multiLevelType w:val="hybridMultilevel"/>
    <w:tmpl w:val="FFB095D4"/>
    <w:lvl w:ilvl="0" w:tplc="3D60EE6C">
      <w:start w:val="1"/>
      <w:numFmt w:val="bullet"/>
      <w:lvlText w:val=""/>
      <w:lvlJc w:val="left"/>
      <w:pPr>
        <w:ind w:left="1494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8"/>
  </w:num>
  <w:num w:numId="8">
    <w:abstractNumId w:val="12"/>
  </w:num>
  <w:num w:numId="9">
    <w:abstractNumId w:val="6"/>
  </w:num>
  <w:num w:numId="10">
    <w:abstractNumId w:val="4"/>
  </w:num>
  <w:num w:numId="11">
    <w:abstractNumId w:val="7"/>
  </w:num>
  <w:num w:numId="12">
    <w:abstractNumId w:val="18"/>
  </w:num>
  <w:num w:numId="13">
    <w:abstractNumId w:val="19"/>
  </w:num>
  <w:num w:numId="14">
    <w:abstractNumId w:val="5"/>
  </w:num>
  <w:num w:numId="15">
    <w:abstractNumId w:val="9"/>
  </w:num>
  <w:num w:numId="16">
    <w:abstractNumId w:val="0"/>
  </w:num>
  <w:num w:numId="17">
    <w:abstractNumId w:val="15"/>
  </w:num>
  <w:num w:numId="18">
    <w:abstractNumId w:val="17"/>
  </w:num>
  <w:num w:numId="19">
    <w:abstractNumId w:val="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07D"/>
    <w:rsid w:val="000145D1"/>
    <w:rsid w:val="00021648"/>
    <w:rsid w:val="00025EE5"/>
    <w:rsid w:val="00054CC7"/>
    <w:rsid w:val="00065331"/>
    <w:rsid w:val="0006564B"/>
    <w:rsid w:val="000B33A5"/>
    <w:rsid w:val="000E127F"/>
    <w:rsid w:val="001059EF"/>
    <w:rsid w:val="00107B53"/>
    <w:rsid w:val="00112C2D"/>
    <w:rsid w:val="001750D7"/>
    <w:rsid w:val="001C7306"/>
    <w:rsid w:val="001F6FFD"/>
    <w:rsid w:val="00237D71"/>
    <w:rsid w:val="00291279"/>
    <w:rsid w:val="002948CC"/>
    <w:rsid w:val="002B31B3"/>
    <w:rsid w:val="002C119D"/>
    <w:rsid w:val="002D105F"/>
    <w:rsid w:val="00300420"/>
    <w:rsid w:val="0032140C"/>
    <w:rsid w:val="0032650A"/>
    <w:rsid w:val="00331160"/>
    <w:rsid w:val="00341FA9"/>
    <w:rsid w:val="00366343"/>
    <w:rsid w:val="003A21BE"/>
    <w:rsid w:val="003E47CC"/>
    <w:rsid w:val="003E67D4"/>
    <w:rsid w:val="003F3D98"/>
    <w:rsid w:val="00482C19"/>
    <w:rsid w:val="004D1C4F"/>
    <w:rsid w:val="004E51CF"/>
    <w:rsid w:val="004E68B9"/>
    <w:rsid w:val="004F512C"/>
    <w:rsid w:val="00515B7F"/>
    <w:rsid w:val="005352E9"/>
    <w:rsid w:val="00547AC6"/>
    <w:rsid w:val="00567821"/>
    <w:rsid w:val="00572566"/>
    <w:rsid w:val="00575086"/>
    <w:rsid w:val="005825B9"/>
    <w:rsid w:val="00594965"/>
    <w:rsid w:val="005A63A4"/>
    <w:rsid w:val="005A6EC0"/>
    <w:rsid w:val="005B51BE"/>
    <w:rsid w:val="005C33CA"/>
    <w:rsid w:val="005D40CA"/>
    <w:rsid w:val="005D7299"/>
    <w:rsid w:val="005E6CF1"/>
    <w:rsid w:val="005F76F0"/>
    <w:rsid w:val="006438DD"/>
    <w:rsid w:val="00646AF2"/>
    <w:rsid w:val="006618D4"/>
    <w:rsid w:val="00662AC9"/>
    <w:rsid w:val="00674AA6"/>
    <w:rsid w:val="00683862"/>
    <w:rsid w:val="0068540A"/>
    <w:rsid w:val="00687515"/>
    <w:rsid w:val="006942FE"/>
    <w:rsid w:val="006B0AA6"/>
    <w:rsid w:val="006C1889"/>
    <w:rsid w:val="006F0E98"/>
    <w:rsid w:val="006F50AB"/>
    <w:rsid w:val="0070403E"/>
    <w:rsid w:val="007274DC"/>
    <w:rsid w:val="0073191C"/>
    <w:rsid w:val="00741BB9"/>
    <w:rsid w:val="0074413A"/>
    <w:rsid w:val="00746ED5"/>
    <w:rsid w:val="00757F22"/>
    <w:rsid w:val="007A1C25"/>
    <w:rsid w:val="007B4CEA"/>
    <w:rsid w:val="007B5136"/>
    <w:rsid w:val="007C53F4"/>
    <w:rsid w:val="00804048"/>
    <w:rsid w:val="00831A2F"/>
    <w:rsid w:val="008410CA"/>
    <w:rsid w:val="00843B6E"/>
    <w:rsid w:val="00847E44"/>
    <w:rsid w:val="00861CF2"/>
    <w:rsid w:val="00872C63"/>
    <w:rsid w:val="00893B14"/>
    <w:rsid w:val="008A1A27"/>
    <w:rsid w:val="008A625B"/>
    <w:rsid w:val="008A6BE4"/>
    <w:rsid w:val="008B0FA5"/>
    <w:rsid w:val="008C5856"/>
    <w:rsid w:val="00901712"/>
    <w:rsid w:val="00903E08"/>
    <w:rsid w:val="00911F0B"/>
    <w:rsid w:val="00920C67"/>
    <w:rsid w:val="00922599"/>
    <w:rsid w:val="009353A5"/>
    <w:rsid w:val="00940D9E"/>
    <w:rsid w:val="00944414"/>
    <w:rsid w:val="00952B72"/>
    <w:rsid w:val="00963F33"/>
    <w:rsid w:val="009908A2"/>
    <w:rsid w:val="009B0754"/>
    <w:rsid w:val="009B6BF8"/>
    <w:rsid w:val="009C3081"/>
    <w:rsid w:val="009D6541"/>
    <w:rsid w:val="009E6048"/>
    <w:rsid w:val="00A058A4"/>
    <w:rsid w:val="00A1325E"/>
    <w:rsid w:val="00A161EB"/>
    <w:rsid w:val="00A311A2"/>
    <w:rsid w:val="00A3749A"/>
    <w:rsid w:val="00A411F1"/>
    <w:rsid w:val="00A41AA4"/>
    <w:rsid w:val="00A467C9"/>
    <w:rsid w:val="00A46D81"/>
    <w:rsid w:val="00A47391"/>
    <w:rsid w:val="00A54BDB"/>
    <w:rsid w:val="00A55CEC"/>
    <w:rsid w:val="00A6108D"/>
    <w:rsid w:val="00A66485"/>
    <w:rsid w:val="00A76E1D"/>
    <w:rsid w:val="00A845D0"/>
    <w:rsid w:val="00A939C4"/>
    <w:rsid w:val="00AA3051"/>
    <w:rsid w:val="00AA6C60"/>
    <w:rsid w:val="00AB4608"/>
    <w:rsid w:val="00AC721B"/>
    <w:rsid w:val="00AF3FA6"/>
    <w:rsid w:val="00B24E0F"/>
    <w:rsid w:val="00B41C6B"/>
    <w:rsid w:val="00B616A8"/>
    <w:rsid w:val="00B77D03"/>
    <w:rsid w:val="00BA6FA1"/>
    <w:rsid w:val="00BA7AFC"/>
    <w:rsid w:val="00BC4212"/>
    <w:rsid w:val="00BD5E15"/>
    <w:rsid w:val="00BF1911"/>
    <w:rsid w:val="00C62A22"/>
    <w:rsid w:val="00C83C79"/>
    <w:rsid w:val="00CA1806"/>
    <w:rsid w:val="00CA753A"/>
    <w:rsid w:val="00CB5624"/>
    <w:rsid w:val="00CB6F97"/>
    <w:rsid w:val="00CD6B95"/>
    <w:rsid w:val="00CE0EE9"/>
    <w:rsid w:val="00CE37CC"/>
    <w:rsid w:val="00CF1437"/>
    <w:rsid w:val="00D1724D"/>
    <w:rsid w:val="00D43F9E"/>
    <w:rsid w:val="00D83689"/>
    <w:rsid w:val="00D93A5B"/>
    <w:rsid w:val="00DD2AEA"/>
    <w:rsid w:val="00DD2F5D"/>
    <w:rsid w:val="00DD507D"/>
    <w:rsid w:val="00DE290A"/>
    <w:rsid w:val="00E0147A"/>
    <w:rsid w:val="00E0525C"/>
    <w:rsid w:val="00E23502"/>
    <w:rsid w:val="00E378C1"/>
    <w:rsid w:val="00E4209B"/>
    <w:rsid w:val="00E478C1"/>
    <w:rsid w:val="00E6551C"/>
    <w:rsid w:val="00EA0E67"/>
    <w:rsid w:val="00EB3B80"/>
    <w:rsid w:val="00EB5605"/>
    <w:rsid w:val="00ED2CB1"/>
    <w:rsid w:val="00ED5062"/>
    <w:rsid w:val="00ED64EF"/>
    <w:rsid w:val="00EE4DD1"/>
    <w:rsid w:val="00EE6EEF"/>
    <w:rsid w:val="00F00891"/>
    <w:rsid w:val="00F17EC2"/>
    <w:rsid w:val="00F34AD7"/>
    <w:rsid w:val="00F3580D"/>
    <w:rsid w:val="00F64278"/>
    <w:rsid w:val="00F841B1"/>
    <w:rsid w:val="00FA046D"/>
    <w:rsid w:val="00FA06A5"/>
    <w:rsid w:val="00FB4982"/>
    <w:rsid w:val="00FF4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F5D"/>
    <w:rPr>
      <w:color w:val="0000FF"/>
      <w:u w:val="single"/>
    </w:rPr>
  </w:style>
  <w:style w:type="paragraph" w:customStyle="1" w:styleId="Default">
    <w:name w:val="Default"/>
    <w:rsid w:val="00D43F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6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4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460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478C1"/>
    <w:pPr>
      <w:ind w:left="720"/>
      <w:contextualSpacing/>
    </w:pPr>
  </w:style>
  <w:style w:type="character" w:customStyle="1" w:styleId="2">
    <w:name w:val="Основной текст (2)_"/>
    <w:link w:val="20"/>
    <w:uiPriority w:val="99"/>
    <w:locked/>
    <w:rsid w:val="006942FE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942FE"/>
    <w:pPr>
      <w:widowControl w:val="0"/>
      <w:shd w:val="clear" w:color="auto" w:fill="FFFFFF"/>
      <w:spacing w:before="220" w:after="0" w:line="320" w:lineRule="exact"/>
      <w:ind w:hanging="1260"/>
      <w:jc w:val="both"/>
    </w:pPr>
    <w:rPr>
      <w:sz w:val="28"/>
    </w:rPr>
  </w:style>
  <w:style w:type="paragraph" w:styleId="a8">
    <w:name w:val="Normal (Web)"/>
    <w:basedOn w:val="a"/>
    <w:uiPriority w:val="99"/>
    <w:semiHidden/>
    <w:unhideWhenUsed/>
    <w:rsid w:val="002C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55CEC"/>
    <w:pPr>
      <w:spacing w:after="0" w:line="240" w:lineRule="auto"/>
    </w:pPr>
  </w:style>
  <w:style w:type="character" w:customStyle="1" w:styleId="fontstyle01">
    <w:name w:val="fontstyle01"/>
    <w:basedOn w:val="a0"/>
    <w:rsid w:val="00B77D0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F5D"/>
    <w:rPr>
      <w:color w:val="0000FF"/>
      <w:u w:val="single"/>
    </w:rPr>
  </w:style>
  <w:style w:type="paragraph" w:customStyle="1" w:styleId="Default">
    <w:name w:val="Default"/>
    <w:rsid w:val="00D43F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6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4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460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478C1"/>
    <w:pPr>
      <w:ind w:left="720"/>
      <w:contextualSpacing/>
    </w:pPr>
  </w:style>
  <w:style w:type="character" w:customStyle="1" w:styleId="2">
    <w:name w:val="Основной текст (2)_"/>
    <w:link w:val="20"/>
    <w:uiPriority w:val="99"/>
    <w:locked/>
    <w:rsid w:val="006942FE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942FE"/>
    <w:pPr>
      <w:widowControl w:val="0"/>
      <w:shd w:val="clear" w:color="auto" w:fill="FFFFFF"/>
      <w:spacing w:before="220" w:after="0" w:line="320" w:lineRule="exact"/>
      <w:ind w:hanging="1260"/>
      <w:jc w:val="both"/>
    </w:pPr>
    <w:rPr>
      <w:sz w:val="28"/>
    </w:rPr>
  </w:style>
  <w:style w:type="paragraph" w:styleId="a8">
    <w:name w:val="Normal (Web)"/>
    <w:basedOn w:val="a"/>
    <w:uiPriority w:val="99"/>
    <w:semiHidden/>
    <w:unhideWhenUsed/>
    <w:rsid w:val="002C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55CEC"/>
    <w:pPr>
      <w:spacing w:after="0" w:line="240" w:lineRule="auto"/>
    </w:pPr>
  </w:style>
  <w:style w:type="character" w:customStyle="1" w:styleId="fontstyle01">
    <w:name w:val="fontstyle01"/>
    <w:basedOn w:val="a0"/>
    <w:rsid w:val="00B77D0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71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984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5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17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7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71691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2507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6766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29046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8414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723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3045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948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128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932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10999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534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274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4002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3797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vn.kiryanova@kunja.reg60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.mail.ru/compose?To=vn.kiryanova@kunja.reg60.ru" TargetMode="External"/><Relationship Id="rId12" Type="http://schemas.openxmlformats.org/officeDocument/2006/relationships/hyperlink" Target="https://kunja.reg60.ru/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iroda.pskov.ru/;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pn.gov.ru/regions/78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pn.gov.ru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7157F-706F-491F-999A-9CBC6096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4287</Words>
  <Characters>24440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Инженер эколог</dc:creator>
  <cp:lastModifiedBy>Управление по ЖКХ</cp:lastModifiedBy>
  <cp:revision>13</cp:revision>
  <cp:lastPrinted>2024-04-17T12:42:00Z</cp:lastPrinted>
  <dcterms:created xsi:type="dcterms:W3CDTF">2023-12-15T14:10:00Z</dcterms:created>
  <dcterms:modified xsi:type="dcterms:W3CDTF">2024-04-17T12:46:00Z</dcterms:modified>
</cp:coreProperties>
</file>