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FF" w:rsidRDefault="007949FF" w:rsidP="007949FF">
      <w:pPr>
        <w:jc w:val="center"/>
        <w:rPr>
          <w:b/>
          <w:sz w:val="28"/>
          <w:szCs w:val="28"/>
        </w:rPr>
      </w:pPr>
      <w:r w:rsidRPr="007949FF">
        <w:rPr>
          <w:b/>
          <w:sz w:val="28"/>
          <w:szCs w:val="28"/>
        </w:rPr>
        <w:t>Пожар в гараже</w:t>
      </w:r>
    </w:p>
    <w:p w:rsidR="007949FF" w:rsidRPr="007949FF" w:rsidRDefault="007949FF" w:rsidP="007949FF">
      <w:pPr>
        <w:jc w:val="center"/>
        <w:rPr>
          <w:b/>
          <w:sz w:val="28"/>
          <w:szCs w:val="28"/>
        </w:rPr>
      </w:pPr>
    </w:p>
    <w:p w:rsidR="007949FF" w:rsidRDefault="007949FF" w:rsidP="007949FF">
      <w:pPr>
        <w:ind w:firstLine="708"/>
        <w:jc w:val="both"/>
        <w:rPr>
          <w:sz w:val="28"/>
          <w:szCs w:val="28"/>
        </w:rPr>
      </w:pPr>
      <w:r w:rsidRPr="007949FF">
        <w:rPr>
          <w:sz w:val="28"/>
          <w:szCs w:val="28"/>
        </w:rPr>
        <w:t>Немедленно вызывайте пожарных, зовите на помощь соседей и прохожих. Постарайтесь вместе с ними выкатить автомобиль из гаража вручную, так как двигатель может не завестись, и вы подвергнете себя опасности. Не дайте огню распространиться на другие гаражи, подобраться к канистрам с горючим или к газовым баллонам – в итоге возможен взрыв. Используйте для тушения огнетушители из соседних гаражей, песок, снег, воду, подручные средства.</w:t>
      </w:r>
    </w:p>
    <w:p w:rsidR="00B5203B" w:rsidRPr="007949FF" w:rsidRDefault="007949FF" w:rsidP="00372D8D">
      <w:pPr>
        <w:ind w:firstLine="708"/>
        <w:jc w:val="both"/>
        <w:rPr>
          <w:sz w:val="28"/>
          <w:szCs w:val="28"/>
        </w:rPr>
      </w:pPr>
      <w:r w:rsidRPr="007949FF">
        <w:rPr>
          <w:sz w:val="28"/>
          <w:szCs w:val="28"/>
        </w:rPr>
        <w:t>Если ваш гараж застрахован, возьмите у пожарных заключение о причинах пожара для последующего оформления возмещения причиненного ущерба.</w:t>
      </w:r>
      <w:bookmarkStart w:id="0" w:name="_GoBack"/>
      <w:bookmarkEnd w:id="0"/>
    </w:p>
    <w:sectPr w:rsidR="00B5203B" w:rsidRPr="007949FF" w:rsidSect="007949FF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3E"/>
    <w:rsid w:val="003254F6"/>
    <w:rsid w:val="0036037C"/>
    <w:rsid w:val="00372D8D"/>
    <w:rsid w:val="007949FF"/>
    <w:rsid w:val="0081745E"/>
    <w:rsid w:val="008E4510"/>
    <w:rsid w:val="009818E8"/>
    <w:rsid w:val="00B1693E"/>
    <w:rsid w:val="00B5203B"/>
    <w:rsid w:val="00CF03B0"/>
    <w:rsid w:val="00D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3</cp:revision>
  <dcterms:created xsi:type="dcterms:W3CDTF">2021-11-30T12:54:00Z</dcterms:created>
  <dcterms:modified xsi:type="dcterms:W3CDTF">2021-12-01T13:07:00Z</dcterms:modified>
</cp:coreProperties>
</file>