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71" w:rsidRPr="00994A71" w:rsidRDefault="00994A71" w:rsidP="00994A71">
      <w:pPr>
        <w:jc w:val="center"/>
        <w:rPr>
          <w:b/>
          <w:sz w:val="28"/>
          <w:szCs w:val="28"/>
        </w:rPr>
      </w:pPr>
      <w:r w:rsidRPr="00994A71">
        <w:rPr>
          <w:b/>
          <w:sz w:val="28"/>
          <w:szCs w:val="28"/>
        </w:rPr>
        <w:t>Запах газа в квартире</w:t>
      </w:r>
    </w:p>
    <w:p w:rsidR="00994A71" w:rsidRDefault="00994A71" w:rsidP="00994A71">
      <w:pPr>
        <w:jc w:val="both"/>
        <w:rPr>
          <w:sz w:val="28"/>
          <w:szCs w:val="28"/>
        </w:rPr>
      </w:pPr>
    </w:p>
    <w:p w:rsidR="00994A71" w:rsidRDefault="00994A71" w:rsidP="00994A71">
      <w:pPr>
        <w:ind w:firstLine="708"/>
        <w:jc w:val="both"/>
        <w:rPr>
          <w:sz w:val="28"/>
          <w:szCs w:val="28"/>
        </w:rPr>
      </w:pPr>
      <w:r w:rsidRPr="00994A71">
        <w:rPr>
          <w:sz w:val="28"/>
          <w:szCs w:val="28"/>
        </w:rPr>
        <w:t>Не вздумайте включать свет и электроприборы (лучше всего обесточить всю квартиру, отключив электропитание на распределительном щитке), чтобы искра не смогла воспламенить накопившийся</w:t>
      </w:r>
      <w:r>
        <w:rPr>
          <w:sz w:val="28"/>
          <w:szCs w:val="28"/>
        </w:rPr>
        <w:t xml:space="preserve"> в квартире газ и вызвать взрыв.</w:t>
      </w:r>
    </w:p>
    <w:p w:rsidR="00994A71" w:rsidRDefault="00994A71" w:rsidP="00994A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Закройте нос и рот рукой.</w:t>
      </w:r>
    </w:p>
    <w:p w:rsidR="00994A71" w:rsidRDefault="00994A71" w:rsidP="00994A71">
      <w:pPr>
        <w:ind w:firstLine="708"/>
        <w:jc w:val="both"/>
        <w:rPr>
          <w:sz w:val="28"/>
          <w:szCs w:val="28"/>
        </w:rPr>
      </w:pPr>
      <w:r w:rsidRPr="00994A71">
        <w:rPr>
          <w:sz w:val="28"/>
          <w:szCs w:val="28"/>
        </w:rPr>
        <w:t>Пройдите в квартире и перекройте подачу газа к плите. При этом не курите, не зажигайте спичек и даже не передвигайте</w:t>
      </w:r>
      <w:r>
        <w:rPr>
          <w:sz w:val="28"/>
          <w:szCs w:val="28"/>
        </w:rPr>
        <w:t xml:space="preserve"> металлические стулья или столы.</w:t>
      </w:r>
    </w:p>
    <w:p w:rsidR="00994A71" w:rsidRDefault="00994A71" w:rsidP="00994A71">
      <w:pPr>
        <w:ind w:firstLine="708"/>
        <w:jc w:val="both"/>
        <w:rPr>
          <w:sz w:val="28"/>
          <w:szCs w:val="28"/>
        </w:rPr>
      </w:pPr>
      <w:r w:rsidRPr="00994A71">
        <w:rPr>
          <w:sz w:val="28"/>
          <w:szCs w:val="28"/>
        </w:rPr>
        <w:t>Немед</w:t>
      </w:r>
      <w:r>
        <w:rPr>
          <w:sz w:val="28"/>
          <w:szCs w:val="28"/>
        </w:rPr>
        <w:t>ленно откройте все окна и двери.</w:t>
      </w:r>
    </w:p>
    <w:p w:rsidR="00994A71" w:rsidRDefault="00994A71" w:rsidP="00994A71">
      <w:pPr>
        <w:ind w:firstLine="708"/>
        <w:jc w:val="both"/>
        <w:rPr>
          <w:sz w:val="28"/>
          <w:szCs w:val="28"/>
        </w:rPr>
      </w:pPr>
      <w:r w:rsidRPr="00994A71">
        <w:rPr>
          <w:sz w:val="28"/>
          <w:szCs w:val="28"/>
        </w:rPr>
        <w:t>Покиньте помещение до исчезновения запаха газа. Если в квартире находятс</w:t>
      </w:r>
      <w:r>
        <w:rPr>
          <w:sz w:val="28"/>
          <w:szCs w:val="28"/>
        </w:rPr>
        <w:t>я люди, выведите  всех на улицу.</w:t>
      </w:r>
    </w:p>
    <w:p w:rsidR="00994A71" w:rsidRDefault="00994A71" w:rsidP="00994A71">
      <w:pPr>
        <w:ind w:firstLine="708"/>
        <w:jc w:val="both"/>
        <w:rPr>
          <w:sz w:val="28"/>
          <w:szCs w:val="28"/>
        </w:rPr>
      </w:pPr>
      <w:r w:rsidRPr="00994A71">
        <w:rPr>
          <w:sz w:val="28"/>
          <w:szCs w:val="28"/>
        </w:rPr>
        <w:t>При появлен</w:t>
      </w:r>
      <w:proofErr w:type="gramStart"/>
      <w:r w:rsidRPr="00994A71">
        <w:rPr>
          <w:sz w:val="28"/>
          <w:szCs w:val="28"/>
        </w:rPr>
        <w:t>ии у о</w:t>
      </w:r>
      <w:proofErr w:type="gramEnd"/>
      <w:r w:rsidRPr="00994A71">
        <w:rPr>
          <w:sz w:val="28"/>
          <w:szCs w:val="28"/>
        </w:rPr>
        <w:t>кружающих признаков отравления газом вынесите их на свежий воздух и положите так, чтобы голова</w:t>
      </w:r>
      <w:r>
        <w:rPr>
          <w:sz w:val="28"/>
          <w:szCs w:val="28"/>
        </w:rPr>
        <w:t xml:space="preserve"> находилась выше ног. Вызовите «</w:t>
      </w:r>
      <w:r w:rsidRPr="00994A71">
        <w:rPr>
          <w:sz w:val="28"/>
          <w:szCs w:val="28"/>
        </w:rPr>
        <w:t>Скорую помо</w:t>
      </w:r>
      <w:r>
        <w:rPr>
          <w:sz w:val="28"/>
          <w:szCs w:val="28"/>
        </w:rPr>
        <w:t>щь».</w:t>
      </w:r>
    </w:p>
    <w:p w:rsidR="00994A71" w:rsidRDefault="00994A71" w:rsidP="00994A71">
      <w:pPr>
        <w:ind w:firstLine="708"/>
        <w:jc w:val="both"/>
        <w:rPr>
          <w:sz w:val="28"/>
          <w:szCs w:val="28"/>
        </w:rPr>
      </w:pPr>
      <w:r w:rsidRPr="00994A71">
        <w:rPr>
          <w:sz w:val="28"/>
          <w:szCs w:val="28"/>
        </w:rPr>
        <w:t xml:space="preserve">Если запах газа не исчезает, срочно вызовите аварийную газовую службу, </w:t>
      </w:r>
      <w:proofErr w:type="gramStart"/>
      <w:r w:rsidRPr="00994A71">
        <w:rPr>
          <w:sz w:val="28"/>
          <w:szCs w:val="28"/>
        </w:rPr>
        <w:t>которая</w:t>
      </w:r>
      <w:proofErr w:type="gramEnd"/>
      <w:r w:rsidRPr="00994A71">
        <w:rPr>
          <w:sz w:val="28"/>
          <w:szCs w:val="28"/>
        </w:rPr>
        <w:t xml:space="preserve"> как и все аварийные службы работает круглосуточно.</w:t>
      </w:r>
    </w:p>
    <w:p w:rsidR="00B5203B" w:rsidRPr="00994A71" w:rsidRDefault="00994A71" w:rsidP="00D166BA">
      <w:pPr>
        <w:ind w:firstLine="708"/>
        <w:jc w:val="both"/>
        <w:rPr>
          <w:sz w:val="28"/>
          <w:szCs w:val="28"/>
        </w:rPr>
      </w:pPr>
      <w:proofErr w:type="gramStart"/>
      <w:r w:rsidRPr="00994A71">
        <w:rPr>
          <w:sz w:val="28"/>
          <w:szCs w:val="28"/>
        </w:rPr>
        <w:t>Если</w:t>
      </w:r>
      <w:proofErr w:type="gramEnd"/>
      <w:r w:rsidRPr="00994A71">
        <w:rPr>
          <w:sz w:val="28"/>
          <w:szCs w:val="28"/>
        </w:rPr>
        <w:t xml:space="preserve"> несмотря на проветривание в квартире всё же присутствует запах газа, постарайтесь обнаружить его источник. Ещё раз проверьте плиту, загляните в духовку. В обязательном порядке перекройте вентиль на газовой трубе. Чтобы легче было установить место утечки газа, возьмите намыленную губку и проведите ею по всем соединениям газовой трубы. Если появились пузырьки, значит, газ выходит именно здесь. Однако может оказаться так, что газом пахнет из соседней квартиры. Выйдите на лестничную площадку и проверьте это.</w:t>
      </w:r>
      <w:bookmarkStart w:id="0" w:name="_GoBack"/>
      <w:bookmarkEnd w:id="0"/>
    </w:p>
    <w:sectPr w:rsidR="00B5203B" w:rsidRPr="00994A71" w:rsidSect="00994A71">
      <w:pgSz w:w="11906" w:h="16838"/>
      <w:pgMar w:top="1134" w:right="567" w:bottom="1134" w:left="1418" w:header="709" w:footer="4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FD"/>
    <w:rsid w:val="00240DFD"/>
    <w:rsid w:val="003254F6"/>
    <w:rsid w:val="0036037C"/>
    <w:rsid w:val="0081745E"/>
    <w:rsid w:val="008E4510"/>
    <w:rsid w:val="009818E8"/>
    <w:rsid w:val="00994A71"/>
    <w:rsid w:val="00B5203B"/>
    <w:rsid w:val="00CF03B0"/>
    <w:rsid w:val="00D166BA"/>
    <w:rsid w:val="00D5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03B0"/>
    <w:pPr>
      <w:keepNext/>
      <w:ind w:firstLine="567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CF03B0"/>
    <w:pPr>
      <w:keepNext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CF03B0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F03B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F03B0"/>
    <w:pPr>
      <w:keepNext/>
      <w:keepLines/>
      <w:spacing w:before="20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F03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F03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F03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F03B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F03B0"/>
    <w:rPr>
      <w:rFonts w:eastAsia="Times New Roman"/>
      <w:b/>
      <w:sz w:val="24"/>
      <w:szCs w:val="24"/>
    </w:rPr>
  </w:style>
  <w:style w:type="character" w:customStyle="1" w:styleId="20">
    <w:name w:val="Заголовок 2 Знак"/>
    <w:link w:val="2"/>
    <w:rsid w:val="00CF03B0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rsid w:val="00CF03B0"/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rsid w:val="00CF03B0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CF03B0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F03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F03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F03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9"/>
    <w:rsid w:val="00CF03B0"/>
    <w:rPr>
      <w:rFonts w:ascii="Cambria" w:hAnsi="Cambria"/>
      <w:i/>
      <w:iCs/>
      <w:color w:val="404040"/>
      <w:lang w:eastAsia="ru-RU"/>
    </w:rPr>
  </w:style>
  <w:style w:type="paragraph" w:styleId="a3">
    <w:name w:val="caption"/>
    <w:basedOn w:val="a"/>
    <w:next w:val="a"/>
    <w:qFormat/>
    <w:rsid w:val="00CF03B0"/>
    <w:pPr>
      <w:ind w:firstLine="567"/>
      <w:jc w:val="right"/>
    </w:pPr>
    <w:rPr>
      <w:rFonts w:eastAsia="Times New Roman"/>
    </w:rPr>
  </w:style>
  <w:style w:type="paragraph" w:styleId="a4">
    <w:name w:val="Title"/>
    <w:aliases w:val="Caaieiaie,Çàãîëîâîê,Заголовок"/>
    <w:basedOn w:val="a"/>
    <w:link w:val="a5"/>
    <w:uiPriority w:val="10"/>
    <w:qFormat/>
    <w:rsid w:val="00CF03B0"/>
    <w:pPr>
      <w:jc w:val="center"/>
    </w:pPr>
    <w:rPr>
      <w:rFonts w:eastAsia="Times New Roman"/>
      <w:b/>
      <w:i/>
      <w:sz w:val="20"/>
      <w:szCs w:val="20"/>
      <w:lang w:eastAsia="ru-RU"/>
    </w:rPr>
  </w:style>
  <w:style w:type="character" w:customStyle="1" w:styleId="a5">
    <w:name w:val="Название Знак"/>
    <w:aliases w:val="Caaieiaie Знак,Çàãîëîâîê Знак,Заголовок Знак"/>
    <w:link w:val="a4"/>
    <w:uiPriority w:val="10"/>
    <w:rsid w:val="00CF03B0"/>
    <w:rPr>
      <w:rFonts w:eastAsia="Times New Roman"/>
      <w:b/>
      <w:i/>
      <w:lang w:eastAsia="ru-RU"/>
    </w:rPr>
  </w:style>
  <w:style w:type="character" w:styleId="a6">
    <w:name w:val="Strong"/>
    <w:uiPriority w:val="99"/>
    <w:qFormat/>
    <w:rsid w:val="00CF03B0"/>
    <w:rPr>
      <w:rFonts w:cs="Times New Roman"/>
      <w:b/>
      <w:bCs/>
    </w:rPr>
  </w:style>
  <w:style w:type="character" w:styleId="a7">
    <w:name w:val="Emphasis"/>
    <w:uiPriority w:val="99"/>
    <w:qFormat/>
    <w:rsid w:val="00CF03B0"/>
    <w:rPr>
      <w:rFonts w:cs="Times New Roman"/>
      <w:i/>
      <w:iCs/>
    </w:rPr>
  </w:style>
  <w:style w:type="paragraph" w:styleId="a8">
    <w:name w:val="No Spacing"/>
    <w:link w:val="a9"/>
    <w:qFormat/>
    <w:rsid w:val="00CF03B0"/>
    <w:rPr>
      <w:rFonts w:ascii="Calibri" w:hAnsi="Calibri"/>
      <w:sz w:val="22"/>
      <w:szCs w:val="22"/>
      <w:lang w:eastAsia="ru-RU"/>
    </w:rPr>
  </w:style>
  <w:style w:type="character" w:customStyle="1" w:styleId="a9">
    <w:name w:val="Без интервала Знак"/>
    <w:link w:val="a8"/>
    <w:locked/>
    <w:rsid w:val="00CF03B0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link w:val="ab"/>
    <w:qFormat/>
    <w:rsid w:val="00CF03B0"/>
    <w:pPr>
      <w:ind w:left="720"/>
      <w:contextualSpacing/>
    </w:pPr>
    <w:rPr>
      <w:rFonts w:eastAsia="Times New Roman"/>
    </w:rPr>
  </w:style>
  <w:style w:type="character" w:customStyle="1" w:styleId="ab">
    <w:name w:val="Абзац списка Знак"/>
    <w:link w:val="aa"/>
    <w:rsid w:val="00CF03B0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03B0"/>
    <w:pPr>
      <w:keepNext/>
      <w:ind w:firstLine="567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CF03B0"/>
    <w:pPr>
      <w:keepNext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CF03B0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F03B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F03B0"/>
    <w:pPr>
      <w:keepNext/>
      <w:keepLines/>
      <w:spacing w:before="20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F03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F03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F03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F03B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F03B0"/>
    <w:rPr>
      <w:rFonts w:eastAsia="Times New Roman"/>
      <w:b/>
      <w:sz w:val="24"/>
      <w:szCs w:val="24"/>
    </w:rPr>
  </w:style>
  <w:style w:type="character" w:customStyle="1" w:styleId="20">
    <w:name w:val="Заголовок 2 Знак"/>
    <w:link w:val="2"/>
    <w:rsid w:val="00CF03B0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rsid w:val="00CF03B0"/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rsid w:val="00CF03B0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CF03B0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F03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F03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F03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9"/>
    <w:rsid w:val="00CF03B0"/>
    <w:rPr>
      <w:rFonts w:ascii="Cambria" w:hAnsi="Cambria"/>
      <w:i/>
      <w:iCs/>
      <w:color w:val="404040"/>
      <w:lang w:eastAsia="ru-RU"/>
    </w:rPr>
  </w:style>
  <w:style w:type="paragraph" w:styleId="a3">
    <w:name w:val="caption"/>
    <w:basedOn w:val="a"/>
    <w:next w:val="a"/>
    <w:qFormat/>
    <w:rsid w:val="00CF03B0"/>
    <w:pPr>
      <w:ind w:firstLine="567"/>
      <w:jc w:val="right"/>
    </w:pPr>
    <w:rPr>
      <w:rFonts w:eastAsia="Times New Roman"/>
    </w:rPr>
  </w:style>
  <w:style w:type="paragraph" w:styleId="a4">
    <w:name w:val="Title"/>
    <w:aliases w:val="Caaieiaie,Çàãîëîâîê,Заголовок"/>
    <w:basedOn w:val="a"/>
    <w:link w:val="a5"/>
    <w:uiPriority w:val="10"/>
    <w:qFormat/>
    <w:rsid w:val="00CF03B0"/>
    <w:pPr>
      <w:jc w:val="center"/>
    </w:pPr>
    <w:rPr>
      <w:rFonts w:eastAsia="Times New Roman"/>
      <w:b/>
      <w:i/>
      <w:sz w:val="20"/>
      <w:szCs w:val="20"/>
      <w:lang w:eastAsia="ru-RU"/>
    </w:rPr>
  </w:style>
  <w:style w:type="character" w:customStyle="1" w:styleId="a5">
    <w:name w:val="Название Знак"/>
    <w:aliases w:val="Caaieiaie Знак,Çàãîëîâîê Знак,Заголовок Знак"/>
    <w:link w:val="a4"/>
    <w:uiPriority w:val="10"/>
    <w:rsid w:val="00CF03B0"/>
    <w:rPr>
      <w:rFonts w:eastAsia="Times New Roman"/>
      <w:b/>
      <w:i/>
      <w:lang w:eastAsia="ru-RU"/>
    </w:rPr>
  </w:style>
  <w:style w:type="character" w:styleId="a6">
    <w:name w:val="Strong"/>
    <w:uiPriority w:val="99"/>
    <w:qFormat/>
    <w:rsid w:val="00CF03B0"/>
    <w:rPr>
      <w:rFonts w:cs="Times New Roman"/>
      <w:b/>
      <w:bCs/>
    </w:rPr>
  </w:style>
  <w:style w:type="character" w:styleId="a7">
    <w:name w:val="Emphasis"/>
    <w:uiPriority w:val="99"/>
    <w:qFormat/>
    <w:rsid w:val="00CF03B0"/>
    <w:rPr>
      <w:rFonts w:cs="Times New Roman"/>
      <w:i/>
      <w:iCs/>
    </w:rPr>
  </w:style>
  <w:style w:type="paragraph" w:styleId="a8">
    <w:name w:val="No Spacing"/>
    <w:link w:val="a9"/>
    <w:qFormat/>
    <w:rsid w:val="00CF03B0"/>
    <w:rPr>
      <w:rFonts w:ascii="Calibri" w:hAnsi="Calibri"/>
      <w:sz w:val="22"/>
      <w:szCs w:val="22"/>
      <w:lang w:eastAsia="ru-RU"/>
    </w:rPr>
  </w:style>
  <w:style w:type="character" w:customStyle="1" w:styleId="a9">
    <w:name w:val="Без интервала Знак"/>
    <w:link w:val="a8"/>
    <w:locked/>
    <w:rsid w:val="00CF03B0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link w:val="ab"/>
    <w:qFormat/>
    <w:rsid w:val="00CF03B0"/>
    <w:pPr>
      <w:ind w:left="720"/>
      <w:contextualSpacing/>
    </w:pPr>
    <w:rPr>
      <w:rFonts w:eastAsia="Times New Roman"/>
    </w:rPr>
  </w:style>
  <w:style w:type="character" w:customStyle="1" w:styleId="ab">
    <w:name w:val="Абзац списка Знак"/>
    <w:link w:val="aa"/>
    <w:rsid w:val="00CF03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ЗНОП</dc:creator>
  <cp:keywords/>
  <dc:description/>
  <cp:lastModifiedBy>ЗНОП</cp:lastModifiedBy>
  <cp:revision>3</cp:revision>
  <dcterms:created xsi:type="dcterms:W3CDTF">2021-11-30T12:51:00Z</dcterms:created>
  <dcterms:modified xsi:type="dcterms:W3CDTF">2021-12-01T13:04:00Z</dcterms:modified>
</cp:coreProperties>
</file>